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EF64A" w14:textId="77777777" w:rsidR="00276408" w:rsidRDefault="00276408"/>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276408">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276408">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276408">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bookmarkStart w:id="0" w:name="_GoBack"/>
      <w:bookmarkEnd w:id="0"/>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5C0A4F21"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537F11">
        <w:rPr>
          <w:rFonts w:ascii="Times New Roman" w:hAnsi="Times New Roman"/>
          <w:sz w:val="24"/>
          <w:szCs w:val="24"/>
        </w:rPr>
        <w:t>0</w:t>
      </w:r>
      <w:r w:rsidR="00121C45">
        <w:rPr>
          <w:rFonts w:ascii="Times New Roman" w:hAnsi="Times New Roman"/>
          <w:sz w:val="24"/>
          <w:szCs w:val="24"/>
        </w:rPr>
        <w:t>6</w:t>
      </w:r>
      <w:r w:rsidRPr="00EC5C69">
        <w:rPr>
          <w:rFonts w:ascii="Times New Roman" w:hAnsi="Times New Roman"/>
          <w:sz w:val="24"/>
          <w:szCs w:val="24"/>
        </w:rPr>
        <w:t xml:space="preserve">» </w:t>
      </w:r>
      <w:r w:rsidR="00121C45">
        <w:rPr>
          <w:rFonts w:ascii="Times New Roman" w:hAnsi="Times New Roman"/>
          <w:sz w:val="24"/>
          <w:szCs w:val="24"/>
        </w:rPr>
        <w:t>мая</w:t>
      </w:r>
      <w:r w:rsidRPr="00EC5C69">
        <w:rPr>
          <w:rFonts w:ascii="Times New Roman" w:hAnsi="Times New Roman"/>
          <w:sz w:val="24"/>
          <w:szCs w:val="24"/>
        </w:rPr>
        <w:t xml:space="preserve"> 202</w:t>
      </w:r>
      <w:r w:rsidR="00121C45">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45A970F1"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121C45">
        <w:rPr>
          <w:rFonts w:ascii="Times New Roman" w:hAnsi="Times New Roman"/>
          <w:b/>
          <w:bCs/>
        </w:rPr>
        <w:t>6</w:t>
      </w:r>
    </w:p>
    <w:p w14:paraId="035433DF" w14:textId="48036CE5" w:rsidR="00AC622A" w:rsidRPr="00121C45" w:rsidRDefault="00121C45" w:rsidP="00AC622A">
      <w:pPr>
        <w:autoSpaceDE w:val="0"/>
        <w:autoSpaceDN w:val="0"/>
        <w:adjustRightInd w:val="0"/>
        <w:jc w:val="both"/>
        <w:rPr>
          <w:rFonts w:ascii="Times New Roman" w:eastAsia="GOSTtypeB" w:hAnsi="Times New Roman"/>
        </w:rPr>
      </w:pPr>
      <w:r w:rsidRPr="00121C45">
        <w:rPr>
          <w:rFonts w:ascii="Times New Roman" w:hAnsi="Times New Roman"/>
          <w:bCs/>
        </w:rPr>
        <w:t xml:space="preserve">Проведение ремонтных работ на  дымовой трубе котельной с местом нахождения: </w:t>
      </w:r>
      <w:proofErr w:type="gramStart"/>
      <w:r w:rsidRPr="00121C45">
        <w:rPr>
          <w:rFonts w:ascii="Times New Roman" w:hAnsi="Times New Roman"/>
          <w:bCs/>
        </w:rPr>
        <w:t xml:space="preserve">Ленинградская область, г. Выборг, ул. Куйбышева, д.23, </w:t>
      </w:r>
      <w:r w:rsidR="00537F11" w:rsidRPr="00121C45">
        <w:rPr>
          <w:rFonts w:ascii="Times New Roman" w:hAnsi="Times New Roman"/>
        </w:rPr>
        <w:t xml:space="preserve">высотой </w:t>
      </w:r>
      <w:r w:rsidRPr="00121C45">
        <w:rPr>
          <w:rFonts w:ascii="Times New Roman" w:hAnsi="Times New Roman"/>
        </w:rPr>
        <w:t>80</w:t>
      </w:r>
      <w:r w:rsidR="00537F11" w:rsidRPr="00121C45">
        <w:rPr>
          <w:rFonts w:ascii="Times New Roman" w:hAnsi="Times New Roman"/>
        </w:rPr>
        <w:t>,0м.</w:t>
      </w:r>
      <w:r w:rsidR="00537F11" w:rsidRPr="00121C45">
        <w:rPr>
          <w:rFonts w:ascii="Times New Roman" w:eastAsia="GOSTtypeB" w:hAnsi="Times New Roman"/>
          <w:sz w:val="25"/>
          <w:szCs w:val="25"/>
        </w:rPr>
        <w:t xml:space="preserve"> </w:t>
      </w:r>
      <w:proofErr w:type="gramEnd"/>
    </w:p>
    <w:p w14:paraId="742962FC" w14:textId="77777777" w:rsidR="00537F11" w:rsidRDefault="00537F11" w:rsidP="00AC622A">
      <w:pPr>
        <w:autoSpaceDE w:val="0"/>
        <w:autoSpaceDN w:val="0"/>
        <w:adjustRightInd w:val="0"/>
        <w:jc w:val="both"/>
        <w:rPr>
          <w:rFonts w:ascii="Times New Roman" w:eastAsia="GOSTtypeB" w:hAnsi="Times New Roman"/>
        </w:rPr>
      </w:pPr>
    </w:p>
    <w:p w14:paraId="72C75907" w14:textId="77777777" w:rsidR="00537F11" w:rsidRPr="00A71CD0" w:rsidRDefault="00537F11" w:rsidP="00AC622A">
      <w:pPr>
        <w:autoSpaceDE w:val="0"/>
        <w:autoSpaceDN w:val="0"/>
        <w:adjustRightInd w:val="0"/>
        <w:jc w:val="both"/>
        <w:rPr>
          <w:rFonts w:ascii="Times New Roman" w:eastAsia="GOSTtypeB" w:hAnsi="Times New Roman"/>
        </w:rPr>
      </w:pPr>
    </w:p>
    <w:p w14:paraId="3EF4FF04" w14:textId="3C08F3DF" w:rsidR="00EC5C69" w:rsidRPr="00EC5C69" w:rsidRDefault="00EC5C69" w:rsidP="00EC5C69">
      <w:pPr>
        <w:ind w:left="360"/>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1834B0EE" w:rsidR="00EC5C69" w:rsidRDefault="00EC5C69" w:rsidP="00EC5C69">
      <w:pPr>
        <w:pStyle w:val="110"/>
        <w:keepNext w:val="0"/>
        <w:rPr>
          <w:szCs w:val="24"/>
        </w:rPr>
      </w:pPr>
      <w:r w:rsidRPr="00C0407C">
        <w:rPr>
          <w:szCs w:val="24"/>
        </w:rPr>
        <w:t>20</w:t>
      </w:r>
      <w:r>
        <w:rPr>
          <w:szCs w:val="24"/>
        </w:rPr>
        <w:t>2</w:t>
      </w:r>
      <w:r w:rsidR="00121C45">
        <w:rPr>
          <w:szCs w:val="24"/>
        </w:rPr>
        <w:t>4</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1" w:name="_Ref413862243"/>
      <w:bookmarkStart w:id="2" w:name="_Toc415874653"/>
      <w:bookmarkStart w:id="3" w:name="_Toc534641096"/>
      <w:bookmarkStart w:id="4" w:name="_Ref314254823"/>
      <w:bookmarkStart w:id="5" w:name="_Toc415874643"/>
      <w:bookmarkStart w:id="6" w:name="_Toc309773176"/>
      <w:r>
        <w:lastRenderedPageBreak/>
        <w:t>С</w:t>
      </w:r>
      <w:r w:rsidR="008B754D" w:rsidRPr="008B4692">
        <w:t>ОКРАЩЕНИЯ</w:t>
      </w:r>
      <w:bookmarkEnd w:id="1"/>
      <w:bookmarkEnd w:id="2"/>
      <w:bookmarkEnd w:id="3"/>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7" w:name="_Ref314254573"/>
      <w:bookmarkStart w:id="8" w:name="_Ref314254831"/>
      <w:bookmarkStart w:id="9" w:name="_Ref413862184"/>
      <w:bookmarkStart w:id="10" w:name="_Toc415874654"/>
      <w:bookmarkStart w:id="11" w:name="_Toc534641097"/>
      <w:r w:rsidRPr="006E7AE0">
        <w:lastRenderedPageBreak/>
        <w:t>ТЕРМИНЫ И ОПРЕДЕЛЕНИЯ</w:t>
      </w:r>
      <w:bookmarkEnd w:id="7"/>
      <w:bookmarkEnd w:id="8"/>
      <w:bookmarkEnd w:id="9"/>
      <w:bookmarkEnd w:id="10"/>
      <w:bookmarkEnd w:id="11"/>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2"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AE101E">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2"/>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3" w:name="_Ref419478675"/>
      <w:bookmarkStart w:id="14" w:name="_Toc534641098"/>
      <w:r w:rsidRPr="00E857D5">
        <w:t>ОБЩИЕ</w:t>
      </w:r>
      <w:r w:rsidRPr="006E7AE0">
        <w:t xml:space="preserve"> ПОЛОЖЕНИЯ</w:t>
      </w:r>
      <w:bookmarkEnd w:id="4"/>
      <w:bookmarkEnd w:id="5"/>
      <w:bookmarkEnd w:id="13"/>
      <w:bookmarkEnd w:id="14"/>
    </w:p>
    <w:p w14:paraId="79F53373" w14:textId="77777777" w:rsidR="003B42B9" w:rsidRPr="006E7AE0" w:rsidRDefault="003B42B9" w:rsidP="00A40FC0">
      <w:pPr>
        <w:pStyle w:val="a0"/>
      </w:pPr>
      <w:bookmarkStart w:id="15" w:name="_Toc415874644"/>
      <w:bookmarkStart w:id="16" w:name="_Toc534641099"/>
      <w:r w:rsidRPr="00E30AA6">
        <w:t>Общие</w:t>
      </w:r>
      <w:r w:rsidRPr="006E7AE0">
        <w:t xml:space="preserve"> сведения о процедуре </w:t>
      </w:r>
      <w:r w:rsidR="00E77835" w:rsidRPr="006E7AE0">
        <w:t>закупки</w:t>
      </w:r>
      <w:bookmarkEnd w:id="15"/>
      <w:bookmarkEnd w:id="16"/>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AE101E">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AE101E">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AE101E">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AE101E">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AE101E">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AE101E">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AE101E">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AE101E">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AE101E">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7" w:name="_Toc415874645"/>
      <w:bookmarkStart w:id="18" w:name="_Toc534641100"/>
      <w:r w:rsidRPr="006E7AE0">
        <w:t>Правовой статус процедур</w:t>
      </w:r>
      <w:r w:rsidR="008D340B" w:rsidRPr="006E7AE0">
        <w:t>ы</w:t>
      </w:r>
      <w:r w:rsidRPr="006E7AE0">
        <w:t xml:space="preserve"> и документов</w:t>
      </w:r>
      <w:bookmarkEnd w:id="17"/>
      <w:bookmarkEnd w:id="18"/>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9" w:name="_Ref407713749"/>
      <w:bookmarkStart w:id="20" w:name="_Ref313562581"/>
      <w:bookmarkStart w:id="21"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AE101E">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2" w:name="_Ref55300680"/>
      <w:bookmarkStart w:id="23" w:name="_Toc55305378"/>
      <w:bookmarkStart w:id="24" w:name="_Toc57314640"/>
      <w:bookmarkStart w:id="25" w:name="_Toc69728963"/>
      <w:bookmarkStart w:id="26" w:name="_Toc98253982"/>
      <w:bookmarkStart w:id="27" w:name="_Ref314161335"/>
      <w:bookmarkStart w:id="28" w:name="_Toc415874655"/>
      <w:bookmarkStart w:id="29" w:name="_Ref440552819"/>
      <w:bookmarkStart w:id="30" w:name="_Toc534641106"/>
      <w:bookmarkEnd w:id="6"/>
      <w:bookmarkEnd w:id="19"/>
      <w:bookmarkEnd w:id="20"/>
      <w:bookmarkEnd w:id="21"/>
      <w:r w:rsidRPr="00E72BB6">
        <w:t>ПОРЯДОК</w:t>
      </w:r>
      <w:r w:rsidRPr="006E7AE0">
        <w:t xml:space="preserve"> ПРОВЕДЕНИЯ </w:t>
      </w:r>
      <w:r w:rsidR="00BE5EBD" w:rsidRPr="006E7AE0">
        <w:t>ЗАКУПКИ</w:t>
      </w:r>
      <w:bookmarkEnd w:id="22"/>
      <w:bookmarkEnd w:id="23"/>
      <w:bookmarkEnd w:id="24"/>
      <w:bookmarkEnd w:id="25"/>
      <w:bookmarkEnd w:id="26"/>
      <w:bookmarkEnd w:id="27"/>
      <w:bookmarkEnd w:id="28"/>
      <w:bookmarkEnd w:id="29"/>
      <w:bookmarkEnd w:id="30"/>
    </w:p>
    <w:p w14:paraId="668E1B2B" w14:textId="77777777" w:rsidR="00200770" w:rsidRPr="006E7AE0" w:rsidRDefault="00200770" w:rsidP="00A40FC0">
      <w:pPr>
        <w:pStyle w:val="a0"/>
      </w:pPr>
      <w:bookmarkStart w:id="31" w:name="_Ref440305687"/>
      <w:bookmarkStart w:id="32" w:name="_Toc518119235"/>
      <w:bookmarkStart w:id="33" w:name="_Toc55193148"/>
      <w:bookmarkStart w:id="34" w:name="_Toc55285342"/>
      <w:bookmarkStart w:id="35" w:name="_Toc55305379"/>
      <w:bookmarkStart w:id="36" w:name="_Toc57314641"/>
      <w:bookmarkStart w:id="37" w:name="_Toc69728964"/>
      <w:bookmarkStart w:id="38" w:name="_Toc311803555"/>
      <w:bookmarkStart w:id="39" w:name="_Toc415874656"/>
      <w:bookmarkStart w:id="40" w:name="_Toc534641107"/>
      <w:bookmarkStart w:id="41" w:name="_Ref312891719"/>
      <w:r w:rsidRPr="00A40FC0">
        <w:t>Общий</w:t>
      </w:r>
      <w:r w:rsidRPr="006E7AE0">
        <w:t xml:space="preserve"> порядок проведения </w:t>
      </w:r>
      <w:bookmarkEnd w:id="31"/>
      <w:bookmarkEnd w:id="32"/>
      <w:bookmarkEnd w:id="33"/>
      <w:bookmarkEnd w:id="34"/>
      <w:bookmarkEnd w:id="35"/>
      <w:bookmarkEnd w:id="36"/>
      <w:bookmarkEnd w:id="37"/>
      <w:bookmarkEnd w:id="38"/>
      <w:r w:rsidR="00BE5EBD" w:rsidRPr="006E7AE0">
        <w:t>закупки</w:t>
      </w:r>
      <w:bookmarkEnd w:id="39"/>
      <w:bookmarkEnd w:id="40"/>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AE101E">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AE101E">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AE101E">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AE101E">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AE101E">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AE101E">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2" w:name="_Toc409528489"/>
      <w:bookmarkStart w:id="43" w:name="_Toc409630192"/>
      <w:bookmarkStart w:id="44" w:name="_Toc409474780"/>
      <w:bookmarkStart w:id="45" w:name="_Ref409690716"/>
      <w:bookmarkStart w:id="46" w:name="_Toc409703638"/>
      <w:bookmarkStart w:id="47" w:name="_Toc409711802"/>
      <w:bookmarkStart w:id="48" w:name="_Toc409715522"/>
      <w:bookmarkStart w:id="49" w:name="_Toc409721539"/>
      <w:bookmarkStart w:id="50" w:name="_Toc409720670"/>
      <w:bookmarkStart w:id="51" w:name="_Toc409721757"/>
      <w:bookmarkStart w:id="52" w:name="_Toc409807475"/>
      <w:bookmarkStart w:id="53" w:name="_Toc409812194"/>
      <w:bookmarkStart w:id="54" w:name="_Toc283764423"/>
      <w:bookmarkStart w:id="55" w:name="_Toc409908757"/>
      <w:bookmarkStart w:id="56" w:name="_Toc410902929"/>
      <w:bookmarkStart w:id="57" w:name="_Toc410907940"/>
      <w:bookmarkStart w:id="58" w:name="_Toc410908129"/>
      <w:bookmarkStart w:id="59" w:name="_Toc410910922"/>
      <w:bookmarkStart w:id="60" w:name="_Toc410911195"/>
      <w:bookmarkStart w:id="61" w:name="_Toc410920293"/>
      <w:bookmarkStart w:id="62" w:name="_Toc411279933"/>
      <w:bookmarkStart w:id="63" w:name="_Toc411626659"/>
      <w:bookmarkStart w:id="64" w:name="_Toc411632202"/>
      <w:bookmarkStart w:id="65" w:name="_Toc411882111"/>
      <w:bookmarkStart w:id="66" w:name="_Toc411941121"/>
      <w:bookmarkStart w:id="67" w:name="_Toc285801569"/>
      <w:bookmarkStart w:id="68" w:name="_Toc411949596"/>
      <w:bookmarkStart w:id="69" w:name="_Toc412111236"/>
      <w:bookmarkStart w:id="70" w:name="_Toc285977840"/>
      <w:bookmarkStart w:id="71" w:name="_Toc412128003"/>
      <w:bookmarkStart w:id="72" w:name="_Toc285999969"/>
      <w:bookmarkStart w:id="73" w:name="_Toc412218452"/>
      <w:bookmarkStart w:id="74" w:name="_Toc412543738"/>
      <w:bookmarkStart w:id="75" w:name="_Toc412551483"/>
      <w:bookmarkStart w:id="76" w:name="_Toc412754899"/>
      <w:r w:rsidRPr="006E7AE0">
        <w:t>Рассмотрение заявок</w:t>
      </w:r>
      <w:r w:rsidR="001427C5">
        <w:t xml:space="preserve"> (этап закупки). </w:t>
      </w:r>
      <w:r w:rsidRPr="006E7AE0">
        <w:t>Допуск к участию в закупке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AE101E">
        <w:t>4.8.5</w:t>
      </w:r>
      <w:r w:rsidR="001F1A25" w:rsidRPr="006E7AE0">
        <w:fldChar w:fldCharType="end"/>
      </w:r>
      <w:r w:rsidRPr="006E7AE0">
        <w:t>);</w:t>
      </w:r>
    </w:p>
    <w:p w14:paraId="2FD2C8D9" w14:textId="1FEAFD6D" w:rsidR="00946913" w:rsidRPr="006E7AE0" w:rsidRDefault="00946913" w:rsidP="00CD1E88">
      <w:pPr>
        <w:pStyle w:val="a2"/>
      </w:pPr>
      <w:bookmarkStart w:id="77" w:name="_Toc409474782"/>
      <w:bookmarkStart w:id="78" w:name="_Toc409528491"/>
      <w:bookmarkStart w:id="79" w:name="_Toc409630194"/>
      <w:bookmarkStart w:id="80" w:name="_Toc409703639"/>
      <w:bookmarkStart w:id="81" w:name="_Toc409711803"/>
      <w:bookmarkStart w:id="82" w:name="_Toc409715523"/>
      <w:bookmarkStart w:id="83" w:name="_Toc409721540"/>
      <w:bookmarkStart w:id="84" w:name="_Toc409720671"/>
      <w:bookmarkStart w:id="85" w:name="_Toc409721758"/>
      <w:bookmarkStart w:id="86" w:name="_Toc409807476"/>
      <w:bookmarkStart w:id="87" w:name="_Toc409812195"/>
      <w:bookmarkStart w:id="88" w:name="_Toc283764424"/>
      <w:bookmarkStart w:id="89" w:name="_Toc409908758"/>
      <w:bookmarkStart w:id="90" w:name="_Ref410843009"/>
      <w:bookmarkStart w:id="91" w:name="_Toc410902930"/>
      <w:bookmarkStart w:id="92" w:name="_Toc410907941"/>
      <w:bookmarkStart w:id="93" w:name="_Toc410908130"/>
      <w:bookmarkStart w:id="94" w:name="_Toc410910923"/>
      <w:bookmarkStart w:id="95" w:name="_Toc410911196"/>
      <w:bookmarkStart w:id="96" w:name="_Toc410920294"/>
      <w:bookmarkStart w:id="97" w:name="_Toc411279934"/>
      <w:bookmarkStart w:id="98" w:name="_Toc411626660"/>
      <w:bookmarkStart w:id="99" w:name="_Toc411632203"/>
      <w:bookmarkStart w:id="100" w:name="_Toc411882112"/>
      <w:bookmarkStart w:id="101" w:name="_Toc411941122"/>
      <w:bookmarkStart w:id="102" w:name="_Toc285801570"/>
      <w:bookmarkStart w:id="103" w:name="_Toc411949597"/>
      <w:bookmarkStart w:id="104" w:name="_Toc412111237"/>
      <w:bookmarkStart w:id="105" w:name="_Toc285977841"/>
      <w:bookmarkStart w:id="106" w:name="_Toc412128004"/>
      <w:bookmarkStart w:id="107" w:name="_Toc285999970"/>
      <w:bookmarkStart w:id="108" w:name="_Toc412218453"/>
      <w:bookmarkStart w:id="109" w:name="_Toc412543739"/>
      <w:bookmarkStart w:id="110" w:name="_Toc412551484"/>
      <w:bookmarkStart w:id="111" w:name="_Toc412754900"/>
      <w:r w:rsidRPr="006E7AE0">
        <w:t xml:space="preserve">Оценка и сопоставление заявок </w:t>
      </w:r>
      <w:r w:rsidR="001427C5">
        <w:t>(этап закупки</w:t>
      </w:r>
      <w:r w:rsidRPr="006E7AE0">
        <w:t>). Выбор победителя</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AE101E">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AE101E">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AE101E">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AE101E">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2" w:name="_Ref312927577"/>
      <w:bookmarkStart w:id="113" w:name="_Ref415753081"/>
      <w:bookmarkStart w:id="114" w:name="_Toc415874657"/>
      <w:bookmarkStart w:id="115" w:name="_Toc534641108"/>
      <w:r w:rsidRPr="00A40FC0">
        <w:t>Официальное</w:t>
      </w:r>
      <w:r w:rsidRPr="006E7AE0">
        <w:t xml:space="preserve"> размещение извещения и </w:t>
      </w:r>
      <w:r w:rsidR="009061AF" w:rsidRPr="006E7AE0">
        <w:t xml:space="preserve">документации </w:t>
      </w:r>
      <w:bookmarkEnd w:id="41"/>
      <w:bookmarkEnd w:id="112"/>
      <w:r w:rsidR="00946913" w:rsidRPr="006E7AE0">
        <w:t>о закупке</w:t>
      </w:r>
      <w:bookmarkEnd w:id="113"/>
      <w:bookmarkEnd w:id="114"/>
      <w:bookmarkEnd w:id="115"/>
    </w:p>
    <w:p w14:paraId="12776977" w14:textId="45B9E1F1" w:rsidR="00200770" w:rsidRPr="006E7AE0" w:rsidRDefault="00A675C6" w:rsidP="00DB5300">
      <w:pPr>
        <w:pStyle w:val="a1"/>
      </w:pPr>
      <w:bookmarkStart w:id="116" w:name="_Ref413755480"/>
      <w:bookmarkStart w:id="117"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6"/>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AE101E">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8" w:name="_Toc409528485"/>
      <w:bookmarkStart w:id="119" w:name="_Toc409630188"/>
      <w:bookmarkStart w:id="120" w:name="_Toc409474776"/>
      <w:bookmarkStart w:id="121" w:name="_Toc409703634"/>
      <w:bookmarkStart w:id="122" w:name="_Toc409711798"/>
      <w:bookmarkStart w:id="123" w:name="_Toc409715518"/>
      <w:bookmarkStart w:id="124" w:name="_Toc409721535"/>
      <w:bookmarkStart w:id="125" w:name="_Toc409720666"/>
      <w:bookmarkStart w:id="126" w:name="_Toc409721753"/>
      <w:bookmarkStart w:id="127" w:name="_Toc409807471"/>
      <w:bookmarkStart w:id="128" w:name="_Toc409812190"/>
      <w:bookmarkStart w:id="129" w:name="_Toc283764419"/>
      <w:bookmarkStart w:id="130" w:name="_Toc409908753"/>
      <w:bookmarkStart w:id="131" w:name="_Toc410902925"/>
      <w:bookmarkStart w:id="132" w:name="_Toc410907936"/>
      <w:bookmarkStart w:id="133" w:name="_Toc410908125"/>
      <w:bookmarkStart w:id="134" w:name="_Toc410910918"/>
      <w:bookmarkStart w:id="135" w:name="_Toc410911191"/>
      <w:bookmarkStart w:id="136" w:name="_Toc410920289"/>
      <w:bookmarkStart w:id="137" w:name="_Toc411279929"/>
      <w:bookmarkStart w:id="138" w:name="_Toc411626655"/>
      <w:bookmarkStart w:id="139" w:name="_Toc411632198"/>
      <w:bookmarkStart w:id="140" w:name="_Toc411882107"/>
      <w:bookmarkStart w:id="141" w:name="_Toc411941117"/>
      <w:bookmarkStart w:id="142" w:name="_Toc285801565"/>
      <w:bookmarkStart w:id="143" w:name="_Toc411949592"/>
      <w:bookmarkStart w:id="144" w:name="_Toc412111232"/>
      <w:bookmarkStart w:id="145" w:name="_Toc285977836"/>
      <w:bookmarkStart w:id="146" w:name="_Toc412127999"/>
      <w:bookmarkStart w:id="147" w:name="_Toc285999965"/>
      <w:bookmarkStart w:id="148" w:name="_Toc412218448"/>
      <w:bookmarkStart w:id="149" w:name="_Toc412543734"/>
      <w:bookmarkStart w:id="150" w:name="_Toc412551479"/>
      <w:bookmarkStart w:id="151" w:name="_Toc412754895"/>
      <w:bookmarkStart w:id="152" w:name="_Ref414292258"/>
      <w:bookmarkStart w:id="153" w:name="_Ref415073891"/>
      <w:bookmarkStart w:id="154" w:name="_Toc415874658"/>
      <w:bookmarkStart w:id="155" w:name="_Toc534641109"/>
      <w:r w:rsidRPr="006E7AE0">
        <w:t>Разъяснение документации о закупке</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C44CA62" w14:textId="78185BF5" w:rsidR="009C07C3" w:rsidRDefault="00905E1A" w:rsidP="00DB5300">
      <w:pPr>
        <w:pStyle w:val="a1"/>
      </w:pPr>
      <w:bookmarkStart w:id="156" w:name="_Ref455177037"/>
      <w:bookmarkStart w:id="157"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6"/>
      <w:r w:rsidR="009C07C3">
        <w:t>.</w:t>
      </w:r>
    </w:p>
    <w:p w14:paraId="5A0C61D1" w14:textId="77777777" w:rsidR="00781CB7" w:rsidRPr="00D569AD" w:rsidRDefault="00781CB7" w:rsidP="00781CB7">
      <w:pPr>
        <w:pStyle w:val="a1"/>
      </w:pPr>
      <w:bookmarkStart w:id="158" w:name="_Ref412115158"/>
      <w:bookmarkEnd w:id="157"/>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AE101E">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AE101E">
        <w:t>4.3.1</w:t>
      </w:r>
      <w:r w:rsidR="001F1A25" w:rsidRPr="006E7AE0">
        <w:fldChar w:fldCharType="end"/>
      </w:r>
      <w:r w:rsidR="00277D88" w:rsidRPr="006E7AE0">
        <w:t>.</w:t>
      </w:r>
      <w:bookmarkEnd w:id="158"/>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9" w:name="_Toc409474777"/>
      <w:bookmarkStart w:id="160" w:name="_Toc409528486"/>
      <w:bookmarkStart w:id="161" w:name="_Toc409630189"/>
      <w:bookmarkStart w:id="162" w:name="_Toc409703635"/>
      <w:bookmarkStart w:id="163" w:name="_Toc409711799"/>
      <w:bookmarkStart w:id="164" w:name="_Toc409715519"/>
      <w:bookmarkStart w:id="165" w:name="_Toc409721536"/>
      <w:bookmarkStart w:id="166" w:name="_Toc409720667"/>
      <w:bookmarkStart w:id="167" w:name="_Toc409721754"/>
      <w:bookmarkStart w:id="168" w:name="_Toc409807472"/>
      <w:bookmarkStart w:id="169" w:name="_Toc409812191"/>
      <w:bookmarkStart w:id="170" w:name="_Toc283764420"/>
      <w:bookmarkStart w:id="171" w:name="_Toc409908754"/>
      <w:bookmarkStart w:id="172" w:name="_Toc410902926"/>
      <w:bookmarkStart w:id="173" w:name="_Toc410907937"/>
      <w:bookmarkStart w:id="174" w:name="_Toc410908126"/>
      <w:bookmarkStart w:id="175" w:name="_Toc410910919"/>
      <w:bookmarkStart w:id="176" w:name="_Toc410911192"/>
      <w:bookmarkStart w:id="177" w:name="_Toc410920290"/>
      <w:bookmarkStart w:id="178" w:name="_Toc411279930"/>
      <w:bookmarkStart w:id="179" w:name="_Toc411626656"/>
      <w:bookmarkStart w:id="180" w:name="_Toc411632199"/>
      <w:bookmarkStart w:id="181" w:name="_Toc411882108"/>
      <w:bookmarkStart w:id="182" w:name="_Toc411941118"/>
      <w:bookmarkStart w:id="183" w:name="_Toc285801566"/>
      <w:bookmarkStart w:id="184" w:name="_Toc411949593"/>
      <w:bookmarkStart w:id="185" w:name="_Toc412111233"/>
      <w:bookmarkStart w:id="186" w:name="_Toc285977837"/>
      <w:bookmarkStart w:id="187" w:name="_Toc412128000"/>
      <w:bookmarkStart w:id="188" w:name="_Toc285999966"/>
      <w:bookmarkStart w:id="189" w:name="_Toc412218449"/>
      <w:bookmarkStart w:id="190" w:name="_Toc412543735"/>
      <w:bookmarkStart w:id="191" w:name="_Toc412551480"/>
      <w:bookmarkStart w:id="192" w:name="_Toc412754896"/>
      <w:bookmarkStart w:id="193" w:name="_Ref414039231"/>
      <w:bookmarkStart w:id="194" w:name="_Toc415874659"/>
      <w:bookmarkStart w:id="195" w:name="_Toc534641110"/>
      <w:r w:rsidRPr="006E7AE0">
        <w:t>Внесение изменений в извещение</w:t>
      </w:r>
      <w:r w:rsidR="0077279F" w:rsidRPr="006E7AE0">
        <w:t>,</w:t>
      </w:r>
      <w:r w:rsidRPr="006E7AE0">
        <w:t xml:space="preserve"> документацию о закупке</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D6A0052" w14:textId="5B2C1373" w:rsidR="00722376" w:rsidRPr="006E7AE0" w:rsidRDefault="00BD6F67" w:rsidP="00DB5300">
      <w:pPr>
        <w:pStyle w:val="a1"/>
      </w:pPr>
      <w:bookmarkStart w:id="196"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7"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6"/>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7"/>
    </w:p>
    <w:p w14:paraId="4907A942" w14:textId="77777777" w:rsidR="00200770" w:rsidRPr="006E7AE0" w:rsidRDefault="00D9022C" w:rsidP="00A40FC0">
      <w:pPr>
        <w:pStyle w:val="a0"/>
      </w:pPr>
      <w:bookmarkStart w:id="198" w:name="_Toc418282159"/>
      <w:bookmarkStart w:id="199" w:name="_Ref56229154"/>
      <w:bookmarkStart w:id="200" w:name="_Toc57314645"/>
      <w:bookmarkStart w:id="201" w:name="_Toc311975315"/>
      <w:bookmarkStart w:id="202" w:name="_Toc415874660"/>
      <w:bookmarkStart w:id="203" w:name="_Toc534641111"/>
      <w:bookmarkStart w:id="204" w:name="_Ref313172693"/>
      <w:bookmarkStart w:id="205" w:name="_Ref313227280"/>
      <w:bookmarkEnd w:id="117"/>
      <w:bookmarkEnd w:id="198"/>
      <w:r w:rsidRPr="006E7AE0">
        <w:t>Общие требования к заявке</w:t>
      </w:r>
      <w:bookmarkEnd w:id="199"/>
      <w:bookmarkEnd w:id="200"/>
      <w:bookmarkEnd w:id="201"/>
      <w:bookmarkEnd w:id="202"/>
      <w:bookmarkEnd w:id="203"/>
      <w:r w:rsidRPr="006E7AE0">
        <w:t xml:space="preserve"> </w:t>
      </w:r>
      <w:bookmarkEnd w:id="204"/>
      <w:bookmarkEnd w:id="205"/>
    </w:p>
    <w:p w14:paraId="45F5340D" w14:textId="6723C710" w:rsidR="00770FC9" w:rsidRPr="006E7AE0" w:rsidRDefault="00770FC9" w:rsidP="00DB5300">
      <w:pPr>
        <w:pStyle w:val="a1"/>
      </w:pPr>
      <w:bookmarkStart w:id="206"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AE101E">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7"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6"/>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7"/>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8" w:name="_Ref415862122"/>
      <w:bookmarkStart w:id="209"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8"/>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10"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AE101E">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10"/>
      <w:proofErr w:type="gramEnd"/>
    </w:p>
    <w:p w14:paraId="67703F5C" w14:textId="77777777" w:rsidR="00781CB7" w:rsidRPr="005B4BF9" w:rsidRDefault="00781CB7" w:rsidP="00781CB7">
      <w:pPr>
        <w:pStyle w:val="a1"/>
      </w:pPr>
      <w:bookmarkStart w:id="211" w:name="_Ref29800370"/>
      <w:bookmarkEnd w:id="209"/>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1"/>
    </w:p>
    <w:p w14:paraId="583B9C5D" w14:textId="77777777" w:rsidR="00781CB7" w:rsidRPr="005B4BF9" w:rsidRDefault="00781CB7" w:rsidP="00781CB7">
      <w:pPr>
        <w:pStyle w:val="a1"/>
      </w:pPr>
      <w:bookmarkStart w:id="212"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2"/>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AE101E">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3" w:name="_Toc415874661"/>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3"/>
      <w:bookmarkEnd w:id="214"/>
      <w:bookmarkEnd w:id="215"/>
      <w:bookmarkEnd w:id="216"/>
      <w:r w:rsidRPr="006E7AE0">
        <w:t>Сведения о начальной (максимальной) цене</w:t>
      </w:r>
      <w:bookmarkEnd w:id="217"/>
      <w:r w:rsidR="00C309BC" w:rsidRPr="006E7AE0">
        <w:t xml:space="preserve"> </w:t>
      </w:r>
      <w:bookmarkEnd w:id="218"/>
      <w:bookmarkEnd w:id="219"/>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1"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AE101E">
        <w:t>6</w:t>
      </w:r>
      <w:r w:rsidR="00B21C75" w:rsidRPr="006E7AE0">
        <w:fldChar w:fldCharType="end"/>
      </w:r>
      <w:r w:rsidRPr="006E7AE0">
        <w:t xml:space="preserve"> Информационной карты указываются одним из двух способов:</w:t>
      </w:r>
      <w:bookmarkEnd w:id="221"/>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2" w:name="_Toc534641116"/>
      <w:bookmarkStart w:id="223"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2"/>
      <w:bookmarkEnd w:id="223"/>
      <w:r w:rsidR="009C07C3">
        <w:t>.</w:t>
      </w:r>
    </w:p>
    <w:p w14:paraId="22E1B9E0" w14:textId="39C69D9D" w:rsidR="009D17C7" w:rsidRPr="006E7AE0" w:rsidRDefault="009D17C7" w:rsidP="00A40FC0">
      <w:pPr>
        <w:pStyle w:val="a0"/>
      </w:pPr>
      <w:bookmarkStart w:id="224" w:name="_Toc415874669"/>
      <w:bookmarkStart w:id="225" w:name="_Ref416087512"/>
      <w:bookmarkStart w:id="226" w:name="_Ref419804915"/>
      <w:bookmarkStart w:id="227" w:name="_Toc534641117"/>
      <w:r w:rsidRPr="006E7AE0">
        <w:t>Обеспечение заявки</w:t>
      </w:r>
      <w:bookmarkEnd w:id="220"/>
      <w:bookmarkEnd w:id="224"/>
      <w:bookmarkEnd w:id="225"/>
      <w:bookmarkEnd w:id="226"/>
      <w:bookmarkEnd w:id="227"/>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8" w:name="_Ref412543568"/>
      <w:r w:rsidRPr="006E7AE0">
        <w:t>Требование об обеспечении заявки в равной мере распространяется на всех участников закупки</w:t>
      </w:r>
      <w:bookmarkEnd w:id="228"/>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9" w:name="_Ref535112696"/>
      <w:r w:rsidRPr="006E7AE0">
        <w:t>Банковская гарантия должна отвечать следующим требованиям:</w:t>
      </w:r>
      <w:bookmarkEnd w:id="229"/>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30" w:name="_Ref414292319"/>
      <w:bookmarkStart w:id="231" w:name="_Toc415874670"/>
      <w:bookmarkStart w:id="232"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30"/>
      <w:bookmarkEnd w:id="231"/>
      <w:bookmarkEnd w:id="232"/>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3"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4"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4"/>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5" w:name="_Toc312338870"/>
      <w:bookmarkStart w:id="236" w:name="_Ref415833947"/>
      <w:bookmarkStart w:id="237" w:name="_Toc415874673"/>
      <w:bookmarkStart w:id="238" w:name="_Ref314266065"/>
      <w:bookmarkStart w:id="239" w:name="_Toc534641121"/>
      <w:bookmarkEnd w:id="233"/>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5"/>
      <w:bookmarkEnd w:id="236"/>
      <w:bookmarkEnd w:id="237"/>
      <w:bookmarkEnd w:id="238"/>
      <w:bookmarkEnd w:id="239"/>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40" w:name="_Ref409636113"/>
      <w:bookmarkStart w:id="241"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40"/>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2" w:name="_Ref66348000"/>
      <w:bookmarkStart w:id="243" w:name="_Ref415252233"/>
      <w:bookmarkStart w:id="244" w:name="_Toc415874675"/>
      <w:bookmarkStart w:id="245" w:name="_Ref414020540"/>
      <w:bookmarkStart w:id="246" w:name="_Ref313834186"/>
      <w:bookmarkStart w:id="247" w:name="_Toc534641122"/>
      <w:bookmarkEnd w:id="241"/>
      <w:r w:rsidRPr="006E7AE0">
        <w:t>Оцен</w:t>
      </w:r>
      <w:r w:rsidR="00EA547D" w:rsidRPr="006E7AE0">
        <w:t>ка и сопоставление заявок</w:t>
      </w:r>
      <w:bookmarkEnd w:id="242"/>
      <w:r w:rsidR="00EA547D" w:rsidRPr="006E7AE0">
        <w:t xml:space="preserve"> </w:t>
      </w:r>
      <w:bookmarkEnd w:id="243"/>
      <w:bookmarkEnd w:id="244"/>
      <w:bookmarkEnd w:id="245"/>
      <w:bookmarkEnd w:id="246"/>
      <w:bookmarkEnd w:id="247"/>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8" w:name="_Ref313834143"/>
      <w:bookmarkStart w:id="249" w:name="_Toc415874674"/>
      <w:bookmarkStart w:id="250"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1"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2" w:name="_Ref66289305"/>
      <w:r w:rsidRPr="006E7AE0">
        <w:t>Переторжка</w:t>
      </w:r>
      <w:bookmarkEnd w:id="248"/>
      <w:bookmarkEnd w:id="249"/>
      <w:bookmarkEnd w:id="250"/>
      <w:bookmarkEnd w:id="252"/>
    </w:p>
    <w:p w14:paraId="76BE45BB" w14:textId="77777777" w:rsidR="00EE60F0" w:rsidRPr="00D03D32" w:rsidRDefault="00EE60F0" w:rsidP="00EE60F0">
      <w:pPr>
        <w:pStyle w:val="a1"/>
      </w:pPr>
      <w:bookmarkStart w:id="253" w:name="_Toc415874676"/>
      <w:bookmarkStart w:id="254" w:name="_Toc415874677"/>
      <w:bookmarkStart w:id="255" w:name="_Toc534641124"/>
      <w:bookmarkEnd w:id="253"/>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6"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6"/>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7"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7"/>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8" w:name="_Ref63885194"/>
      <w:r w:rsidRPr="00D03D32">
        <w:t>В случае проведения переторжки в порядок проведения закупки включаются два этапа:</w:t>
      </w:r>
      <w:bookmarkEnd w:id="258"/>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9"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9"/>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AE101E">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AE101E">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4"/>
      <w:bookmarkEnd w:id="255"/>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60"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0"/>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1" w:name="_Toc409474766"/>
      <w:bookmarkStart w:id="262" w:name="_Toc409528475"/>
      <w:bookmarkStart w:id="263" w:name="_Toc409630178"/>
      <w:bookmarkStart w:id="264" w:name="_Toc409703624"/>
      <w:bookmarkStart w:id="265" w:name="_Toc409711788"/>
      <w:bookmarkStart w:id="266" w:name="_Toc409715508"/>
      <w:bookmarkStart w:id="267" w:name="_Toc409721525"/>
      <w:bookmarkStart w:id="268" w:name="_Toc409720656"/>
      <w:bookmarkStart w:id="269" w:name="_Toc409721743"/>
      <w:bookmarkStart w:id="270" w:name="_Toc409807461"/>
      <w:bookmarkStart w:id="271" w:name="_Toc409812180"/>
      <w:bookmarkStart w:id="272" w:name="_Toc283764409"/>
      <w:bookmarkStart w:id="273" w:name="_Toc409908743"/>
      <w:bookmarkStart w:id="274" w:name="_Toc410902915"/>
      <w:bookmarkStart w:id="275" w:name="_Toc410907926"/>
      <w:bookmarkStart w:id="276" w:name="_Toc410908115"/>
      <w:bookmarkStart w:id="277" w:name="_Toc410910908"/>
      <w:bookmarkStart w:id="278" w:name="_Toc410911181"/>
      <w:bookmarkStart w:id="279" w:name="_Toc410920279"/>
      <w:bookmarkStart w:id="280" w:name="_Toc411279919"/>
      <w:bookmarkStart w:id="281" w:name="_Toc411626645"/>
      <w:bookmarkStart w:id="282" w:name="_Toc411632188"/>
      <w:bookmarkStart w:id="283" w:name="_Toc411882096"/>
      <w:bookmarkStart w:id="284" w:name="_Toc411941106"/>
      <w:bookmarkStart w:id="285" w:name="_Toc285801555"/>
      <w:bookmarkStart w:id="286" w:name="_Toc411949581"/>
      <w:bookmarkStart w:id="287" w:name="_Toc412111222"/>
      <w:bookmarkStart w:id="288" w:name="_Toc285977826"/>
      <w:bookmarkStart w:id="289" w:name="_Toc412127989"/>
      <w:bookmarkStart w:id="290" w:name="_Toc285999955"/>
      <w:bookmarkStart w:id="291" w:name="_Toc412218438"/>
      <w:bookmarkStart w:id="292" w:name="_Toc412543724"/>
      <w:bookmarkStart w:id="293" w:name="_Toc412551469"/>
      <w:bookmarkStart w:id="294" w:name="_Toc412754885"/>
      <w:bookmarkStart w:id="295" w:name="_Ref414292367"/>
      <w:bookmarkStart w:id="296" w:name="_Toc415874679"/>
      <w:bookmarkStart w:id="297" w:name="_Ref534398843"/>
      <w:bookmarkStart w:id="298" w:name="_Toc534641125"/>
      <w:bookmarkStart w:id="299" w:name="_Ref534641379"/>
      <w:bookmarkStart w:id="300" w:name="_Ref534644635"/>
      <w:bookmarkStart w:id="301" w:name="_Ref534892159"/>
      <w:r w:rsidRPr="006E7AE0">
        <w:t>Антидемпинговые меры при проведении закупки</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AE3B819" w14:textId="187F585D" w:rsidR="00160EAE" w:rsidRPr="006B4A30" w:rsidRDefault="00464837" w:rsidP="00E30AA6">
      <w:pPr>
        <w:pStyle w:val="a1"/>
      </w:pPr>
      <w:bookmarkStart w:id="302"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AE101E">
        <w:t>2</w:t>
      </w:r>
      <w:r w:rsidR="00EC58D2" w:rsidRPr="006B4A30">
        <w:fldChar w:fldCharType="end"/>
      </w:r>
      <w:r w:rsidR="003121F8" w:rsidRPr="006B4A30">
        <w:t>:</w:t>
      </w:r>
      <w:bookmarkEnd w:id="302"/>
    </w:p>
    <w:p w14:paraId="2D1A6648" w14:textId="77777777" w:rsidR="003121F8" w:rsidRPr="006E7AE0" w:rsidRDefault="003121F8" w:rsidP="00BB07CA">
      <w:pPr>
        <w:pStyle w:val="a2"/>
      </w:pPr>
      <w:bookmarkStart w:id="303"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3"/>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4"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4"/>
    </w:p>
    <w:p w14:paraId="2E19536B" w14:textId="57E597CB" w:rsidR="003121F8" w:rsidRPr="006E7AE0" w:rsidRDefault="003121F8" w:rsidP="00CD1E88">
      <w:pPr>
        <w:pStyle w:val="a2"/>
      </w:pPr>
      <w:bookmarkStart w:id="305"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5"/>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AE101E">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AE101E">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6" w:name="_Toc276141213"/>
      <w:bookmarkStart w:id="307" w:name="_Toc276577632"/>
      <w:bookmarkStart w:id="308" w:name="_Toc263441567"/>
      <w:bookmarkStart w:id="309" w:name="_Toc269476359"/>
      <w:bookmarkStart w:id="310" w:name="_Toc312338871"/>
      <w:bookmarkStart w:id="311" w:name="_Toc415874682"/>
      <w:bookmarkStart w:id="312" w:name="_Ref313834245"/>
      <w:bookmarkStart w:id="313" w:name="_Ref414297813"/>
      <w:bookmarkStart w:id="314" w:name="_Toc534641127"/>
      <w:bookmarkStart w:id="315" w:name="_Ref534791590"/>
      <w:bookmarkStart w:id="316" w:name="_Toc269835279"/>
      <w:bookmarkStart w:id="317" w:name="_Toc270595288"/>
      <w:bookmarkStart w:id="318" w:name="_Toc271294290"/>
      <w:bookmarkEnd w:id="306"/>
      <w:bookmarkEnd w:id="307"/>
      <w:r w:rsidRPr="006E7AE0">
        <w:t>Заключение договора</w:t>
      </w:r>
      <w:bookmarkEnd w:id="308"/>
      <w:bookmarkEnd w:id="309"/>
      <w:bookmarkEnd w:id="310"/>
      <w:bookmarkEnd w:id="311"/>
      <w:bookmarkEnd w:id="312"/>
      <w:bookmarkEnd w:id="313"/>
      <w:bookmarkEnd w:id="314"/>
      <w:bookmarkEnd w:id="315"/>
    </w:p>
    <w:p w14:paraId="31BF9604" w14:textId="2573A2AA" w:rsidR="007E4E41" w:rsidRPr="007E4E41" w:rsidRDefault="007E4E41" w:rsidP="007D7AB7">
      <w:pPr>
        <w:pStyle w:val="a1"/>
      </w:pPr>
      <w:bookmarkStart w:id="319" w:name="_Toc518558318"/>
      <w:bookmarkStart w:id="320" w:name="_Toc518558319"/>
      <w:bookmarkStart w:id="321" w:name="_Toc518558320"/>
      <w:bookmarkStart w:id="322" w:name="_Toc518558321"/>
      <w:bookmarkStart w:id="323" w:name="_Toc518558322"/>
      <w:bookmarkStart w:id="324" w:name="_Toc518558323"/>
      <w:bookmarkStart w:id="325" w:name="_Toc518558324"/>
      <w:bookmarkStart w:id="326" w:name="_Toc312338872"/>
      <w:bookmarkStart w:id="327" w:name="_Ref414031145"/>
      <w:bookmarkStart w:id="328" w:name="_Ref414043912"/>
      <w:bookmarkStart w:id="329" w:name="_Toc415874683"/>
      <w:bookmarkStart w:id="330" w:name="_Toc534641128"/>
      <w:bookmarkEnd w:id="319"/>
      <w:bookmarkEnd w:id="320"/>
      <w:bookmarkEnd w:id="321"/>
      <w:bookmarkEnd w:id="322"/>
      <w:bookmarkEnd w:id="323"/>
      <w:bookmarkEnd w:id="324"/>
      <w:bookmarkEnd w:id="325"/>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1"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AE101E">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AE101E">
        <w:t>4.14.8</w:t>
      </w:r>
      <w:r w:rsidR="00EC58D2">
        <w:fldChar w:fldCharType="end"/>
      </w:r>
      <w:r w:rsidR="007E4E41" w:rsidRPr="00EC58D2">
        <w:t>.</w:t>
      </w:r>
      <w:bookmarkEnd w:id="331"/>
    </w:p>
    <w:p w14:paraId="7CD23C46" w14:textId="6EB46979" w:rsidR="007E4E41" w:rsidRPr="007E4E41" w:rsidRDefault="007E4E41" w:rsidP="007D7AB7">
      <w:pPr>
        <w:pStyle w:val="a1"/>
      </w:pPr>
      <w:bookmarkStart w:id="332"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2"/>
    </w:p>
    <w:p w14:paraId="285F44D7" w14:textId="06609B40" w:rsidR="007E4E41" w:rsidRPr="007E4E41" w:rsidRDefault="007E4E41" w:rsidP="007D7AB7">
      <w:pPr>
        <w:pStyle w:val="a1"/>
      </w:pPr>
      <w:bookmarkStart w:id="333"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3"/>
    </w:p>
    <w:p w14:paraId="69E0A5DF" w14:textId="5059968A" w:rsidR="007E4E41" w:rsidRPr="007E4E41" w:rsidRDefault="00AF118C" w:rsidP="00CD1E88">
      <w:pPr>
        <w:pStyle w:val="a2"/>
      </w:pPr>
      <w:bookmarkStart w:id="334"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4"/>
    </w:p>
    <w:p w14:paraId="6A485DEF" w14:textId="1A8BAC27" w:rsidR="007E4E41" w:rsidRPr="007E4E41" w:rsidRDefault="007E4E41" w:rsidP="00CD1E88">
      <w:pPr>
        <w:pStyle w:val="a2"/>
      </w:pPr>
      <w:bookmarkStart w:id="335"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5"/>
    </w:p>
    <w:p w14:paraId="754898AD" w14:textId="157EC79F" w:rsidR="007E4E41" w:rsidRPr="007E4E41" w:rsidRDefault="007E4E41" w:rsidP="00271767">
      <w:pPr>
        <w:pStyle w:val="a1"/>
      </w:pPr>
      <w:bookmarkStart w:id="336"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AE101E">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6"/>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AE101E">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AE101E">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7"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AE101E">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AE101E">
        <w:t>4.14.6</w:t>
      </w:r>
      <w:r w:rsidR="008A758C">
        <w:fldChar w:fldCharType="end"/>
      </w:r>
      <w:r w:rsidRPr="007E4E41">
        <w:t>, осуществляет одно из следующих действий:</w:t>
      </w:r>
      <w:bookmarkEnd w:id="337"/>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8"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AE101E">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AE101E">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AE101E">
        <w:t>4.14.8</w:t>
      </w:r>
      <w:r w:rsidR="008A758C">
        <w:fldChar w:fldCharType="end"/>
      </w:r>
      <w:r w:rsidRPr="007E4E41">
        <w:t xml:space="preserve"> </w:t>
      </w:r>
      <w:r w:rsidR="00734577">
        <w:t>настоящей Документацией</w:t>
      </w:r>
      <w:r w:rsidRPr="007E4E41">
        <w:t>.</w:t>
      </w:r>
      <w:bookmarkStart w:id="339" w:name="_Ref63884613"/>
      <w:bookmarkStart w:id="340" w:name="_Ref66286912"/>
      <w:bookmarkEnd w:id="338"/>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AE101E">
        <w:t>4.14.5</w:t>
      </w:r>
      <w:r>
        <w:fldChar w:fldCharType="end"/>
      </w:r>
      <w:r>
        <w:t xml:space="preserve"> - </w:t>
      </w:r>
      <w:r>
        <w:fldChar w:fldCharType="begin"/>
      </w:r>
      <w:r>
        <w:instrText xml:space="preserve"> REF _Ref66348084 \r \h </w:instrText>
      </w:r>
      <w:r>
        <w:fldChar w:fldCharType="separate"/>
      </w:r>
      <w:r w:rsidR="00AE101E">
        <w:t>4.14.8</w:t>
      </w:r>
      <w:r>
        <w:fldChar w:fldCharType="end"/>
      </w:r>
      <w:r w:rsidRPr="00D03D32">
        <w:t xml:space="preserve"> , с учетом следующих особенностей:</w:t>
      </w:r>
      <w:bookmarkEnd w:id="339"/>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AE101E">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AE101E">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AE101E">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AE101E">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AE101E">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40"/>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1"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AE101E">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1"/>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AE101E">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AE101E">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AE101E">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AE101E">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2" w:name="_Ref66289344"/>
      <w:r w:rsidRPr="006E7AE0">
        <w:t>Обеспечение исполнения договора</w:t>
      </w:r>
      <w:bookmarkStart w:id="343" w:name="_Toc312367048"/>
      <w:bookmarkStart w:id="344" w:name="_Toc312338855"/>
      <w:bookmarkStart w:id="345" w:name="_Toc311038125"/>
      <w:bookmarkEnd w:id="316"/>
      <w:bookmarkEnd w:id="317"/>
      <w:bookmarkEnd w:id="318"/>
      <w:bookmarkEnd w:id="326"/>
      <w:bookmarkEnd w:id="327"/>
      <w:bookmarkEnd w:id="328"/>
      <w:bookmarkEnd w:id="329"/>
      <w:bookmarkEnd w:id="330"/>
      <w:bookmarkEnd w:id="342"/>
    </w:p>
    <w:bookmarkEnd w:id="343"/>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121C45"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6" w:name="_Ref314254860"/>
      <w:bookmarkStart w:id="347" w:name="_Ref414296622"/>
      <w:bookmarkStart w:id="348" w:name="_Toc415874684"/>
      <w:bookmarkStart w:id="349" w:name="_Toc534641129"/>
      <w:r w:rsidRPr="00E857D5">
        <w:t>ТРЕБОВАНИЯ</w:t>
      </w:r>
      <w:r w:rsidRPr="00224767">
        <w:t xml:space="preserve"> К УЧАСТНИКАМ ЗАКУПКИ</w:t>
      </w:r>
      <w:bookmarkEnd w:id="346"/>
      <w:bookmarkEnd w:id="347"/>
      <w:bookmarkEnd w:id="348"/>
      <w:bookmarkEnd w:id="349"/>
    </w:p>
    <w:p w14:paraId="6C638DF5" w14:textId="77777777" w:rsidR="00224767" w:rsidRPr="006E7AE0" w:rsidRDefault="00224767" w:rsidP="00A40FC0">
      <w:pPr>
        <w:pStyle w:val="a0"/>
      </w:pPr>
      <w:bookmarkStart w:id="350" w:name="_Ref414298028"/>
      <w:bookmarkStart w:id="351" w:name="_Toc415874685"/>
      <w:bookmarkStart w:id="352" w:name="_Toc534641130"/>
      <w:r w:rsidRPr="006E7AE0">
        <w:t xml:space="preserve">Общие требования к участникам </w:t>
      </w:r>
      <w:bookmarkEnd w:id="350"/>
      <w:r w:rsidRPr="006E7AE0">
        <w:t>закупки</w:t>
      </w:r>
      <w:bookmarkEnd w:id="351"/>
      <w:bookmarkEnd w:id="352"/>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3"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4" w:name="_Ref357679270"/>
      <w:bookmarkStart w:id="355"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4"/>
      <w:bookmarkEnd w:id="355"/>
      <w:r w:rsidRPr="006E7AE0">
        <w:t xml:space="preserve">участникам закупки указан в </w:t>
      </w:r>
      <w:bookmarkStart w:id="356" w:name="_Hlt311053359"/>
      <w:bookmarkEnd w:id="353"/>
      <w:bookmarkEnd w:id="356"/>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7"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7"/>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8"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8"/>
      <w:r w:rsidR="00305FAF">
        <w:t>е</w:t>
      </w:r>
      <w:r w:rsidR="009C07C3">
        <w:t>.</w:t>
      </w:r>
    </w:p>
    <w:p w14:paraId="72D701A1" w14:textId="40BAC4F5" w:rsidR="00224767" w:rsidRPr="002E3EF0" w:rsidRDefault="00224767" w:rsidP="00A40FC0">
      <w:pPr>
        <w:pStyle w:val="a0"/>
      </w:pPr>
      <w:bookmarkStart w:id="359" w:name="_Toc415874686"/>
      <w:bookmarkStart w:id="360" w:name="_Toc415874687"/>
      <w:bookmarkStart w:id="361" w:name="_Toc415874688"/>
      <w:bookmarkStart w:id="362" w:name="_Toc415874689"/>
      <w:bookmarkStart w:id="363" w:name="_Toc415874690"/>
      <w:bookmarkStart w:id="364" w:name="_Toc415874691"/>
      <w:bookmarkStart w:id="365" w:name="_Ref415873235"/>
      <w:bookmarkStart w:id="366" w:name="_Toc415874692"/>
      <w:bookmarkStart w:id="367" w:name="_Ref410722900"/>
      <w:bookmarkStart w:id="368" w:name="_Toc410902898"/>
      <w:bookmarkStart w:id="369" w:name="_Toc410907908"/>
      <w:bookmarkStart w:id="370" w:name="_Toc410908097"/>
      <w:bookmarkStart w:id="371" w:name="_Toc410910890"/>
      <w:bookmarkStart w:id="372" w:name="_Toc410911163"/>
      <w:bookmarkStart w:id="373" w:name="_Toc410920262"/>
      <w:bookmarkStart w:id="374" w:name="_Toc411279902"/>
      <w:bookmarkStart w:id="375" w:name="_Toc411626628"/>
      <w:bookmarkStart w:id="376" w:name="_Toc411632171"/>
      <w:bookmarkStart w:id="377" w:name="_Toc411882079"/>
      <w:bookmarkStart w:id="378" w:name="_Toc411941089"/>
      <w:bookmarkStart w:id="379" w:name="_Toc285801538"/>
      <w:bookmarkStart w:id="380" w:name="_Toc411949564"/>
      <w:bookmarkStart w:id="381" w:name="_Toc412111205"/>
      <w:bookmarkStart w:id="382" w:name="_Toc285977809"/>
      <w:bookmarkStart w:id="383" w:name="_Toc412127972"/>
      <w:bookmarkStart w:id="384" w:name="_Toc285999938"/>
      <w:bookmarkStart w:id="385" w:name="_Toc412218421"/>
      <w:bookmarkStart w:id="386" w:name="_Toc412543707"/>
      <w:bookmarkStart w:id="387" w:name="_Toc412551452"/>
      <w:bookmarkStart w:id="388" w:name="_Toc412754868"/>
      <w:bookmarkStart w:id="389" w:name="_Toc534641131"/>
      <w:bookmarkEnd w:id="359"/>
      <w:bookmarkEnd w:id="360"/>
      <w:bookmarkEnd w:id="361"/>
      <w:bookmarkEnd w:id="362"/>
      <w:bookmarkEnd w:id="363"/>
      <w:bookmarkEnd w:id="364"/>
      <w:r w:rsidRPr="002E3EF0">
        <w:t>Условия участия коллективных участников</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90"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90"/>
    </w:p>
    <w:p w14:paraId="62D1AC3A" w14:textId="77777777" w:rsidR="00224767" w:rsidRPr="006E7AE0" w:rsidRDefault="00224767" w:rsidP="00CD1E88">
      <w:pPr>
        <w:pStyle w:val="a2"/>
      </w:pPr>
      <w:bookmarkStart w:id="391" w:name="_Ref414044093"/>
      <w:r w:rsidRPr="006E7AE0">
        <w:t>соответствие нормам Гражданского кодекса Российской Федерации;</w:t>
      </w:r>
      <w:bookmarkEnd w:id="391"/>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2"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2"/>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3"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3"/>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77D917EE" w:rsidR="00224767" w:rsidRPr="006E7AE0" w:rsidRDefault="00224767" w:rsidP="00E30AA6">
      <w:pPr>
        <w:pStyle w:val="a1"/>
      </w:pPr>
      <w:bookmarkStart w:id="394"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AE101E">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AE101E">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AE101E">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4"/>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5" w:name="_Ref415773147"/>
      <w:bookmarkStart w:id="396" w:name="_Toc127262883"/>
      <w:bookmarkStart w:id="397" w:name="_Toc255985672"/>
      <w:bookmarkStart w:id="398" w:name="_Ref313918774"/>
      <w:bookmarkStart w:id="399"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400" w:name="_Toc419417292"/>
      <w:bookmarkStart w:id="401" w:name="_Toc415874694"/>
      <w:bookmarkStart w:id="402" w:name="_Ref535114383"/>
      <w:bookmarkStart w:id="403" w:name="_Toc415874695"/>
      <w:bookmarkEnd w:id="400"/>
      <w:bookmarkEnd w:id="401"/>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AE101E">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2"/>
    </w:p>
    <w:p w14:paraId="5C604459" w14:textId="37A4763C" w:rsidR="00B25B45" w:rsidRPr="00F12BED" w:rsidRDefault="00B76BB9" w:rsidP="00E857D5">
      <w:pPr>
        <w:pStyle w:val="a"/>
      </w:pPr>
      <w:bookmarkStart w:id="404" w:name="_Ref312030749"/>
      <w:bookmarkStart w:id="405" w:name="_Ref414291981"/>
      <w:bookmarkStart w:id="406" w:name="_Toc415874696"/>
      <w:bookmarkStart w:id="407" w:name="_Ref314161291"/>
      <w:bookmarkStart w:id="408" w:name="_Toc534641133"/>
      <w:bookmarkEnd w:id="344"/>
      <w:bookmarkEnd w:id="345"/>
      <w:bookmarkEnd w:id="395"/>
      <w:bookmarkEnd w:id="396"/>
      <w:bookmarkEnd w:id="397"/>
      <w:bookmarkEnd w:id="398"/>
      <w:bookmarkEnd w:id="399"/>
      <w:bookmarkEnd w:id="403"/>
      <w:r w:rsidRPr="00F12BED">
        <w:t>ИНФОРМАЦИОННАЯ КАРТА</w:t>
      </w:r>
      <w:bookmarkEnd w:id="404"/>
      <w:bookmarkEnd w:id="405"/>
      <w:bookmarkEnd w:id="406"/>
      <w:bookmarkEnd w:id="407"/>
      <w:bookmarkEnd w:id="408"/>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414291914"/>
          </w:p>
        </w:tc>
        <w:bookmarkEnd w:id="409"/>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68D70892" w:rsidR="0075298C" w:rsidRPr="008D5CF4" w:rsidRDefault="00121C45" w:rsidP="00121C45">
            <w:pPr>
              <w:autoSpaceDE w:val="0"/>
              <w:autoSpaceDN w:val="0"/>
              <w:adjustRightInd w:val="0"/>
              <w:jc w:val="both"/>
              <w:rPr>
                <w:rFonts w:ascii="Times New Roman" w:hAnsi="Times New Roman"/>
                <w:sz w:val="22"/>
                <w:szCs w:val="22"/>
              </w:rPr>
            </w:pPr>
            <w:r w:rsidRPr="00121C45">
              <w:rPr>
                <w:rFonts w:ascii="Times New Roman" w:hAnsi="Times New Roman"/>
                <w:bCs/>
                <w:sz w:val="22"/>
                <w:szCs w:val="22"/>
              </w:rPr>
              <w:t>Проведение ремонтных работ на  дымовой трубе</w:t>
            </w:r>
            <w:r>
              <w:rPr>
                <w:bCs/>
              </w:rPr>
              <w:t xml:space="preserve"> </w:t>
            </w:r>
            <w:r w:rsidR="00AC622A" w:rsidRPr="00AC622A">
              <w:rPr>
                <w:rFonts w:ascii="Times New Roman" w:hAnsi="Times New Roman"/>
                <w:sz w:val="22"/>
                <w:szCs w:val="22"/>
                <w:lang w:val="en-US"/>
              </w:rPr>
              <w:t>H</w:t>
            </w:r>
            <w:r w:rsidR="00AC622A" w:rsidRPr="00AC622A">
              <w:rPr>
                <w:rFonts w:ascii="Times New Roman" w:hAnsi="Times New Roman"/>
                <w:sz w:val="22"/>
                <w:szCs w:val="22"/>
              </w:rPr>
              <w:t>=</w:t>
            </w:r>
            <w:r w:rsidR="00537F11">
              <w:rPr>
                <w:rFonts w:ascii="Times New Roman" w:hAnsi="Times New Roman"/>
                <w:sz w:val="22"/>
                <w:szCs w:val="22"/>
              </w:rPr>
              <w:t xml:space="preserve"> </w:t>
            </w:r>
            <w:r>
              <w:rPr>
                <w:rFonts w:ascii="Times New Roman" w:hAnsi="Times New Roman"/>
                <w:sz w:val="24"/>
                <w:szCs w:val="24"/>
              </w:rPr>
              <w:t>80</w:t>
            </w:r>
            <w:r w:rsidR="00537F11" w:rsidRPr="00537F11">
              <w:rPr>
                <w:rFonts w:ascii="Times New Roman" w:hAnsi="Times New Roman"/>
                <w:sz w:val="24"/>
                <w:szCs w:val="24"/>
              </w:rPr>
              <w:t>,0</w:t>
            </w:r>
            <w:r w:rsidR="00537F11">
              <w:rPr>
                <w:rFonts w:ascii="Times New Roman" w:hAnsi="Times New Roman"/>
                <w:sz w:val="24"/>
                <w:szCs w:val="24"/>
              </w:rPr>
              <w:t xml:space="preserve"> </w:t>
            </w:r>
            <w:r w:rsidR="00537F11" w:rsidRPr="00537F11">
              <w:rPr>
                <w:rFonts w:ascii="Times New Roman" w:hAnsi="Times New Roman"/>
                <w:sz w:val="24"/>
                <w:szCs w:val="24"/>
              </w:rPr>
              <w:t>м</w:t>
            </w:r>
            <w:r w:rsidR="008178CB">
              <w:rPr>
                <w:rFonts w:ascii="Times New Roman" w:hAnsi="Times New Roman"/>
                <w:sz w:val="22"/>
                <w:szCs w:val="22"/>
              </w:rPr>
              <w:t>,</w:t>
            </w:r>
            <w:r w:rsidR="00AC622A" w:rsidRPr="00AC622A">
              <w:rPr>
                <w:rFonts w:ascii="Times New Roman" w:eastAsia="GOSTtypeB" w:hAnsi="Times New Roman"/>
                <w:sz w:val="22"/>
                <w:szCs w:val="22"/>
              </w:rPr>
              <w:t xml:space="preserve"> котельной, расположенной </w:t>
            </w:r>
            <w:r w:rsidR="00AC622A" w:rsidRPr="00AC622A">
              <w:rPr>
                <w:rFonts w:ascii="Times New Roman" w:hAnsi="Times New Roman"/>
                <w:sz w:val="22"/>
                <w:szCs w:val="22"/>
              </w:rPr>
              <w:t>по адресу</w:t>
            </w:r>
            <w:r w:rsidR="00AC622A" w:rsidRPr="00537F11">
              <w:rPr>
                <w:rFonts w:ascii="Times New Roman" w:hAnsi="Times New Roman"/>
                <w:sz w:val="22"/>
                <w:szCs w:val="22"/>
              </w:rPr>
              <w:t xml:space="preserve">: </w:t>
            </w:r>
            <w:r w:rsidR="00537F11" w:rsidRPr="00537F11">
              <w:rPr>
                <w:rFonts w:ascii="Times New Roman" w:hAnsi="Times New Roman"/>
                <w:sz w:val="22"/>
                <w:szCs w:val="22"/>
              </w:rPr>
              <w:t>г. Выборг, ул. Куйбышева, д. 23</w:t>
            </w:r>
            <w:r>
              <w:rPr>
                <w:rFonts w:ascii="Times New Roman" w:hAnsi="Times New Roman"/>
                <w:sz w:val="22"/>
                <w:szCs w:val="22"/>
              </w:rPr>
              <w:t>, в соответствие с Техническим заданием.</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314160930"/>
          </w:p>
        </w:tc>
        <w:bookmarkEnd w:id="410"/>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4D7AF97D" w:rsidR="0075298C" w:rsidRPr="008D5CF4" w:rsidRDefault="00622479" w:rsidP="00537F11">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537F11">
              <w:rPr>
                <w:rFonts w:ascii="Times New Roman" w:hAnsi="Times New Roman"/>
                <w:bCs/>
                <w:sz w:val="22"/>
                <w:szCs w:val="22"/>
              </w:rPr>
              <w:t>Пуляева</w:t>
            </w:r>
            <w:proofErr w:type="spellEnd"/>
            <w:r w:rsidR="00537F11">
              <w:rPr>
                <w:rFonts w:ascii="Times New Roman" w:hAnsi="Times New Roman"/>
                <w:bCs/>
                <w:sz w:val="22"/>
                <w:szCs w:val="22"/>
              </w:rPr>
              <w:t xml:space="preserve"> Наталья Павловна</w:t>
            </w:r>
            <w:r w:rsidRPr="00622479">
              <w:rPr>
                <w:rFonts w:ascii="Times New Roman" w:hAnsi="Times New Roman"/>
                <w:bCs/>
                <w:sz w:val="22"/>
                <w:szCs w:val="22"/>
              </w:rPr>
              <w:t>, тел: +7</w:t>
            </w:r>
            <w:r w:rsidR="00537F11">
              <w:rPr>
                <w:rFonts w:ascii="Times New Roman" w:hAnsi="Times New Roman"/>
                <w:bCs/>
                <w:sz w:val="22"/>
                <w:szCs w:val="22"/>
              </w:rPr>
              <w:t>9218994561</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9C8802A" w:rsidR="0075298C" w:rsidRPr="008D5CF4" w:rsidRDefault="00D64ACB" w:rsidP="008178CB">
            <w:pPr>
              <w:spacing w:after="0" w:line="240" w:lineRule="auto"/>
              <w:rPr>
                <w:rFonts w:ascii="Times New Roman" w:hAnsi="Times New Roman"/>
                <w:sz w:val="22"/>
                <w:szCs w:val="22"/>
              </w:rPr>
            </w:pPr>
            <w:r>
              <w:rPr>
                <w:rFonts w:ascii="Times New Roman" w:hAnsi="Times New Roman"/>
                <w:sz w:val="22"/>
                <w:szCs w:val="22"/>
              </w:rPr>
              <w:t>Запрос предложений</w:t>
            </w:r>
            <w:r w:rsidR="008178CB">
              <w:rPr>
                <w:rFonts w:ascii="Times New Roman" w:hAnsi="Times New Roman"/>
                <w:sz w:val="22"/>
                <w:szCs w:val="22"/>
              </w:rPr>
              <w:t xml:space="preserve">  МСП</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876517"/>
          </w:p>
        </w:tc>
        <w:bookmarkEnd w:id="411"/>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980766"/>
          </w:p>
        </w:tc>
        <w:bookmarkEnd w:id="412"/>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14298281"/>
          </w:p>
        </w:tc>
        <w:bookmarkEnd w:id="413"/>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1F62777A" w:rsidR="00622479" w:rsidRPr="002942CD" w:rsidRDefault="00121C45" w:rsidP="00622479">
            <w:pPr>
              <w:pStyle w:val="3f0"/>
              <w:ind w:left="0"/>
              <w:rPr>
                <w:b/>
              </w:rPr>
            </w:pPr>
            <w:r>
              <w:rPr>
                <w:b/>
                <w:szCs w:val="24"/>
              </w:rPr>
              <w:t>4</w:t>
            </w:r>
            <w:r w:rsidR="00537F11" w:rsidRPr="00537F11">
              <w:rPr>
                <w:b/>
                <w:szCs w:val="24"/>
              </w:rPr>
              <w:t> </w:t>
            </w:r>
            <w:r>
              <w:rPr>
                <w:b/>
                <w:szCs w:val="24"/>
              </w:rPr>
              <w:t>930</w:t>
            </w:r>
            <w:r w:rsidR="00537F11" w:rsidRPr="00537F11">
              <w:rPr>
                <w:b/>
                <w:szCs w:val="24"/>
              </w:rPr>
              <w:t> 000,00</w:t>
            </w:r>
            <w:r w:rsidR="00537F11">
              <w:rPr>
                <w:sz w:val="20"/>
              </w:rPr>
              <w:t xml:space="preserve"> </w:t>
            </w:r>
            <w:r w:rsidR="00622479" w:rsidRPr="002942CD">
              <w:rPr>
                <w:b/>
              </w:rPr>
              <w:t>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00"/>
          </w:p>
        </w:tc>
        <w:bookmarkEnd w:id="414"/>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31312712"/>
          </w:p>
        </w:tc>
        <w:bookmarkEnd w:id="415"/>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1951912A" w:rsidR="00B2374D" w:rsidRPr="00C54659" w:rsidRDefault="00C54659" w:rsidP="00537F11">
            <w:pPr>
              <w:spacing w:after="0" w:line="240" w:lineRule="auto"/>
              <w:rPr>
                <w:rFonts w:ascii="Times New Roman" w:hAnsi="Times New Roman"/>
                <w:sz w:val="22"/>
                <w:szCs w:val="22"/>
                <w:highlight w:val="yellow"/>
              </w:rPr>
            </w:pPr>
            <w:r w:rsidRPr="00C54659">
              <w:rPr>
                <w:rFonts w:ascii="Times New Roman" w:hAnsi="Times New Roman"/>
                <w:sz w:val="22"/>
                <w:szCs w:val="22"/>
              </w:rPr>
              <w:t xml:space="preserve">Ленинградская область, </w:t>
            </w:r>
            <w:r w:rsidR="00E32525" w:rsidRPr="00E32525">
              <w:rPr>
                <w:rFonts w:ascii="Times New Roman" w:hAnsi="Times New Roman"/>
                <w:sz w:val="22"/>
                <w:szCs w:val="22"/>
              </w:rPr>
              <w:t xml:space="preserve">г. Выборг, ул. </w:t>
            </w:r>
            <w:r w:rsidR="00537F11">
              <w:rPr>
                <w:rFonts w:ascii="Times New Roman" w:hAnsi="Times New Roman"/>
                <w:sz w:val="22"/>
                <w:szCs w:val="22"/>
              </w:rPr>
              <w:t>Куйбышева</w:t>
            </w:r>
            <w:r w:rsidR="00E32525" w:rsidRPr="00E32525">
              <w:rPr>
                <w:rFonts w:ascii="Times New Roman" w:hAnsi="Times New Roman"/>
                <w:sz w:val="22"/>
                <w:szCs w:val="22"/>
              </w:rPr>
              <w:t>, д.</w:t>
            </w:r>
            <w:r w:rsidR="00537F11">
              <w:rPr>
                <w:rFonts w:ascii="Times New Roman" w:hAnsi="Times New Roman"/>
                <w:sz w:val="22"/>
                <w:szCs w:val="22"/>
              </w:rPr>
              <w:t>23</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B94FBD7" w:rsidR="00AC5BE1" w:rsidRPr="00C54659" w:rsidRDefault="00C54659" w:rsidP="00121C45">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121C45">
              <w:rPr>
                <w:rFonts w:ascii="Times New Roman" w:hAnsi="Times New Roman"/>
                <w:sz w:val="22"/>
                <w:szCs w:val="22"/>
              </w:rPr>
              <w:t>3</w:t>
            </w:r>
            <w:r w:rsidRPr="00C54659">
              <w:rPr>
                <w:rFonts w:ascii="Times New Roman" w:hAnsi="Times New Roman"/>
                <w:sz w:val="22"/>
                <w:szCs w:val="22"/>
              </w:rPr>
              <w:t xml:space="preserve">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204B100B" w:rsidR="00B2374D" w:rsidRPr="008D5CF4" w:rsidRDefault="00C54659" w:rsidP="00121C45">
            <w:pPr>
              <w:spacing w:after="0" w:line="240" w:lineRule="auto"/>
              <w:rPr>
                <w:rFonts w:ascii="Times New Roman" w:hAnsi="Times New Roman"/>
                <w:sz w:val="22"/>
                <w:szCs w:val="22"/>
              </w:rPr>
            </w:pPr>
            <w:r w:rsidRPr="00C54659">
              <w:rPr>
                <w:rFonts w:ascii="Times New Roman" w:hAnsi="Times New Roman"/>
                <w:bCs/>
                <w:sz w:val="22"/>
                <w:szCs w:val="22"/>
              </w:rPr>
              <w:t xml:space="preserve">Срок выполнения работ: </w:t>
            </w:r>
            <w:r w:rsidR="00121C45">
              <w:rPr>
                <w:rFonts w:ascii="Times New Roman" w:hAnsi="Times New Roman"/>
                <w:sz w:val="24"/>
                <w:szCs w:val="24"/>
              </w:rPr>
              <w:t>30</w:t>
            </w:r>
            <w:r w:rsidR="00537F11" w:rsidRPr="00537F11">
              <w:rPr>
                <w:rFonts w:ascii="Times New Roman" w:hAnsi="Times New Roman"/>
                <w:sz w:val="24"/>
                <w:szCs w:val="24"/>
              </w:rPr>
              <w:t xml:space="preserve"> календарных дней</w:t>
            </w:r>
            <w:r w:rsidR="00537F11" w:rsidRPr="008D5CF4">
              <w:rPr>
                <w:rFonts w:ascii="Times New Roman" w:hAnsi="Times New Roman"/>
                <w:sz w:val="22"/>
                <w:szCs w:val="22"/>
              </w:rPr>
              <w:t xml:space="preserve"> </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6" w:name="_Ref414274710"/>
          </w:p>
        </w:tc>
        <w:bookmarkEnd w:id="416"/>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0E15ED" w:rsidRDefault="005B0494" w:rsidP="004510C0">
            <w:pPr>
              <w:pStyle w:val="af5"/>
              <w:numPr>
                <w:ilvl w:val="0"/>
                <w:numId w:val="39"/>
              </w:numPr>
              <w:tabs>
                <w:tab w:val="left" w:pos="353"/>
              </w:tabs>
              <w:spacing w:after="0" w:line="240" w:lineRule="auto"/>
              <w:ind w:left="0" w:firstLine="0"/>
              <w:rPr>
                <w:rFonts w:ascii="Times New Roman" w:hAnsi="Times New Roman"/>
                <w:sz w:val="22"/>
                <w:szCs w:val="22"/>
              </w:rPr>
            </w:pPr>
            <w:bookmarkStart w:id="417" w:name="_Ref411279624"/>
            <w:bookmarkStart w:id="418" w:name="_Ref411279603"/>
            <w:r w:rsidRPr="000E15ED">
              <w:rPr>
                <w:rFonts w:ascii="Times New Roman" w:hAnsi="Times New Roman"/>
                <w:sz w:val="22"/>
                <w:szCs w:val="22"/>
              </w:rPr>
              <w:t xml:space="preserve">Описание продукции должно быть представлено участником </w:t>
            </w:r>
            <w:r w:rsidR="00D74250" w:rsidRPr="000E15ED">
              <w:rPr>
                <w:rFonts w:ascii="Times New Roman" w:hAnsi="Times New Roman"/>
                <w:sz w:val="22"/>
                <w:szCs w:val="22"/>
              </w:rPr>
              <w:t xml:space="preserve">закупки </w:t>
            </w:r>
            <w:r w:rsidRPr="000E15ED">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0E15ED">
              <w:rPr>
                <w:rFonts w:ascii="Times New Roman" w:hAnsi="Times New Roman"/>
                <w:sz w:val="22"/>
                <w:szCs w:val="22"/>
              </w:rPr>
              <w:t>к которым предусмотрены разд</w:t>
            </w:r>
            <w:r w:rsidR="002753D5">
              <w:rPr>
                <w:rFonts w:ascii="Times New Roman" w:hAnsi="Times New Roman"/>
                <w:sz w:val="22"/>
                <w:szCs w:val="22"/>
              </w:rPr>
              <w:t xml:space="preserve">. 9 </w:t>
            </w:r>
            <w:r w:rsidRPr="000E15ED">
              <w:rPr>
                <w:rFonts w:ascii="Times New Roman" w:hAnsi="Times New Roman"/>
                <w:sz w:val="22"/>
                <w:szCs w:val="22"/>
              </w:rPr>
              <w:t>, путем заполнения и п</w:t>
            </w:r>
            <w:r w:rsidR="006F724D" w:rsidRPr="000E15ED">
              <w:rPr>
                <w:rFonts w:ascii="Times New Roman" w:hAnsi="Times New Roman"/>
                <w:sz w:val="22"/>
                <w:szCs w:val="22"/>
              </w:rPr>
              <w:t>редоставления формы Технико-коммерческого</w:t>
            </w:r>
            <w:r w:rsidRPr="000E15ED">
              <w:rPr>
                <w:rFonts w:ascii="Times New Roman" w:hAnsi="Times New Roman"/>
                <w:sz w:val="22"/>
                <w:szCs w:val="22"/>
              </w:rPr>
              <w:t xml:space="preserve"> предложения, установленного в подразделе </w:t>
            </w:r>
            <w:r w:rsidR="006F724D" w:rsidRPr="000E15ED">
              <w:rPr>
                <w:rFonts w:ascii="Times New Roman" w:hAnsi="Times New Roman"/>
                <w:sz w:val="22"/>
                <w:szCs w:val="22"/>
              </w:rPr>
              <w:fldChar w:fldCharType="begin"/>
            </w:r>
            <w:r w:rsidR="006F724D" w:rsidRPr="000E15ED">
              <w:rPr>
                <w:rFonts w:ascii="Times New Roman" w:hAnsi="Times New Roman"/>
                <w:sz w:val="22"/>
                <w:szCs w:val="22"/>
              </w:rPr>
              <w:instrText xml:space="preserve"> REF _Ref314250951 \r \h </w:instrText>
            </w:r>
            <w:r w:rsidR="00935A3B" w:rsidRPr="000E15ED">
              <w:rPr>
                <w:rFonts w:ascii="Times New Roman" w:hAnsi="Times New Roman"/>
                <w:sz w:val="22"/>
                <w:szCs w:val="22"/>
              </w:rPr>
              <w:instrText xml:space="preserve"> \* MERGEFORMAT </w:instrText>
            </w:r>
            <w:r w:rsidR="006F724D" w:rsidRPr="000E15ED">
              <w:rPr>
                <w:rFonts w:ascii="Times New Roman" w:hAnsi="Times New Roman"/>
                <w:sz w:val="22"/>
                <w:szCs w:val="22"/>
              </w:rPr>
            </w:r>
            <w:r w:rsidR="006F724D" w:rsidRPr="000E15ED">
              <w:rPr>
                <w:rFonts w:ascii="Times New Roman" w:hAnsi="Times New Roman"/>
                <w:sz w:val="22"/>
                <w:szCs w:val="22"/>
              </w:rPr>
              <w:fldChar w:fldCharType="separate"/>
            </w:r>
            <w:r w:rsidR="00AE101E">
              <w:rPr>
                <w:rFonts w:ascii="Times New Roman" w:hAnsi="Times New Roman"/>
                <w:sz w:val="22"/>
                <w:szCs w:val="22"/>
              </w:rPr>
              <w:t>7.2</w:t>
            </w:r>
            <w:r w:rsidR="006F724D" w:rsidRPr="000E15ED">
              <w:rPr>
                <w:rFonts w:ascii="Times New Roman" w:hAnsi="Times New Roman"/>
                <w:sz w:val="22"/>
                <w:szCs w:val="22"/>
              </w:rPr>
              <w:fldChar w:fldCharType="end"/>
            </w:r>
            <w:r w:rsidRPr="000E15ED">
              <w:rPr>
                <w:rFonts w:ascii="Times New Roman" w:hAnsi="Times New Roman"/>
                <w:sz w:val="22"/>
                <w:szCs w:val="22"/>
              </w:rPr>
              <w:t>.</w:t>
            </w:r>
            <w:bookmarkEnd w:id="417"/>
            <w:bookmarkEnd w:id="418"/>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743978"/>
          </w:p>
        </w:tc>
        <w:bookmarkEnd w:id="419"/>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AE101E">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20" w:name="_Ref534601424"/>
          </w:p>
        </w:tc>
        <w:bookmarkEnd w:id="420"/>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1" w:name="_Ref66290287"/>
            <w:bookmarkStart w:id="422" w:name="_Hlk66219310"/>
          </w:p>
        </w:tc>
        <w:bookmarkEnd w:id="421"/>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2"/>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534580908"/>
          </w:p>
        </w:tc>
        <w:bookmarkEnd w:id="423"/>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3C2BF871" w14:textId="4FD68822"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Требуются </w:t>
            </w:r>
          </w:p>
          <w:p w14:paraId="67F0CF46" w14:textId="77777777" w:rsidR="002753D5" w:rsidRPr="002753D5" w:rsidRDefault="002753D5" w:rsidP="004510C0">
            <w:pPr>
              <w:pStyle w:val="af5"/>
              <w:numPr>
                <w:ilvl w:val="0"/>
                <w:numId w:val="45"/>
              </w:numPr>
              <w:spacing w:after="0" w:line="240" w:lineRule="auto"/>
              <w:jc w:val="both"/>
              <w:rPr>
                <w:rFonts w:ascii="Times New Roman" w:hAnsi="Times New Roman"/>
                <w:sz w:val="22"/>
                <w:szCs w:val="22"/>
              </w:rPr>
            </w:pPr>
            <w:r w:rsidRPr="002753D5">
              <w:rPr>
                <w:rFonts w:ascii="Times New Roman" w:hAnsi="Times New Roman"/>
                <w:sz w:val="22"/>
                <w:szCs w:val="22"/>
              </w:rPr>
              <w:t>Участник закупки должен обладать достаточными трудовыми ресурсами для выполнения работ, являющихся предметом закупки, а именно:</w:t>
            </w:r>
          </w:p>
          <w:p w14:paraId="1C4CA2D9" w14:textId="737F11D8" w:rsidR="002753D5" w:rsidRPr="002753D5" w:rsidRDefault="002753D5" w:rsidP="004510C0">
            <w:pPr>
              <w:pStyle w:val="af5"/>
              <w:numPr>
                <w:ilvl w:val="1"/>
                <w:numId w:val="45"/>
              </w:numPr>
              <w:spacing w:after="0" w:line="240" w:lineRule="auto"/>
              <w:jc w:val="both"/>
              <w:rPr>
                <w:rFonts w:ascii="Times New Roman" w:hAnsi="Times New Roman"/>
                <w:sz w:val="22"/>
                <w:szCs w:val="22"/>
              </w:rPr>
            </w:pPr>
            <w:r w:rsidRPr="002753D5">
              <w:rPr>
                <w:rFonts w:ascii="Times New Roman" w:hAnsi="Times New Roman"/>
                <w:sz w:val="22"/>
                <w:szCs w:val="22"/>
              </w:rPr>
              <w:t>Аттестованным в установленном порядке квалифицированным  персоналом на право производства работ, являющихся предметом закупки с копиями трудовых книжек и/ или трудовых договоров;</w:t>
            </w:r>
          </w:p>
          <w:p w14:paraId="70A891CD" w14:textId="77777777" w:rsidR="002753D5" w:rsidRDefault="00256CDC" w:rsidP="002753D5">
            <w:pPr>
              <w:spacing w:after="0" w:line="240" w:lineRule="auto"/>
              <w:rPr>
                <w:rFonts w:ascii="Times New Roman" w:hAnsi="Times New Roman"/>
                <w:sz w:val="22"/>
                <w:szCs w:val="22"/>
              </w:rPr>
            </w:pPr>
            <w:r>
              <w:rPr>
                <w:rFonts w:ascii="Times New Roman" w:hAnsi="Times New Roman"/>
                <w:sz w:val="22"/>
                <w:szCs w:val="22"/>
              </w:rPr>
              <w:t>1.2. свидетельство СРО (лицензия на промышленный альпинизм)</w:t>
            </w:r>
          </w:p>
          <w:p w14:paraId="05839126" w14:textId="1CED1696" w:rsidR="00256CDC" w:rsidRDefault="00256CDC" w:rsidP="002753D5">
            <w:pPr>
              <w:spacing w:after="0" w:line="240" w:lineRule="auto"/>
              <w:rPr>
                <w:rFonts w:ascii="Times New Roman" w:hAnsi="Times New Roman"/>
                <w:sz w:val="22"/>
                <w:szCs w:val="22"/>
              </w:rPr>
            </w:pPr>
            <w:r>
              <w:rPr>
                <w:rFonts w:ascii="Times New Roman" w:hAnsi="Times New Roman"/>
                <w:sz w:val="22"/>
                <w:szCs w:val="22"/>
              </w:rPr>
              <w:t xml:space="preserve">      удостоверение монтажника-высотника</w:t>
            </w:r>
          </w:p>
          <w:p w14:paraId="1ED54AEA" w14:textId="09B9D040" w:rsidR="00256CDC" w:rsidRPr="008D5CF4" w:rsidRDefault="00256CDC" w:rsidP="00256CDC">
            <w:pPr>
              <w:spacing w:after="0" w:line="240" w:lineRule="auto"/>
              <w:rPr>
                <w:rFonts w:ascii="Times New Roman" w:hAnsi="Times New Roman"/>
                <w:sz w:val="22"/>
                <w:szCs w:val="22"/>
              </w:rPr>
            </w:pPr>
            <w:r>
              <w:rPr>
                <w:rFonts w:ascii="Times New Roman" w:hAnsi="Times New Roman"/>
                <w:sz w:val="22"/>
                <w:szCs w:val="22"/>
              </w:rPr>
              <w:t xml:space="preserve">      наряд-допуск</w:t>
            </w:r>
          </w:p>
        </w:tc>
      </w:tr>
      <w:tr w:rsidR="000B226A" w:rsidRPr="008D5CF4" w14:paraId="6163B5E8" w14:textId="77777777" w:rsidTr="00254C26">
        <w:trPr>
          <w:trHeight w:val="57"/>
        </w:trPr>
        <w:tc>
          <w:tcPr>
            <w:tcW w:w="568" w:type="dxa"/>
            <w:vMerge w:val="restart"/>
            <w:shd w:val="clear" w:color="auto" w:fill="auto"/>
          </w:tcPr>
          <w:p w14:paraId="77DE1B5E" w14:textId="23640565"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4" w:name="_Ref414293795"/>
          </w:p>
        </w:tc>
        <w:bookmarkEnd w:id="424"/>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5"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5"/>
          </w:p>
        </w:tc>
        <w:tc>
          <w:tcPr>
            <w:tcW w:w="5811" w:type="dxa"/>
          </w:tcPr>
          <w:p w14:paraId="3950BB7A" w14:textId="165C8313" w:rsidR="00F52CC1" w:rsidRPr="008D5CF4" w:rsidRDefault="009842D2"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редусмотрен</w:t>
            </w:r>
            <w:r>
              <w:rPr>
                <w:rFonts w:ascii="Times New Roman" w:hAnsi="Times New Roman"/>
                <w:sz w:val="22"/>
                <w:szCs w:val="22"/>
              </w:rPr>
              <w:t>о</w:t>
            </w:r>
            <w:r w:rsidR="000B226A" w:rsidRPr="008D5CF4">
              <w:rPr>
                <w:rFonts w:ascii="Times New Roman" w:hAnsi="Times New Roman"/>
                <w:sz w:val="22"/>
                <w:szCs w:val="22"/>
              </w:rPr>
              <w:t xml:space="preserve">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4971406"/>
          </w:p>
        </w:tc>
        <w:bookmarkEnd w:id="426"/>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5852011"/>
          </w:p>
        </w:tc>
        <w:bookmarkEnd w:id="427"/>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414298333"/>
          </w:p>
        </w:tc>
        <w:bookmarkEnd w:id="428"/>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314163382"/>
          </w:p>
        </w:tc>
        <w:bookmarkEnd w:id="429"/>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33794F95" w:rsidR="000B226A" w:rsidRPr="008D5CF4" w:rsidRDefault="000B226A" w:rsidP="00B24969">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A921B6">
              <w:rPr>
                <w:rFonts w:ascii="Times New Roman" w:hAnsi="Times New Roman"/>
                <w:sz w:val="22"/>
                <w:szCs w:val="22"/>
              </w:rPr>
              <w:t>0</w:t>
            </w:r>
            <w:r w:rsidR="00B24969">
              <w:rPr>
                <w:rFonts w:ascii="Times New Roman" w:hAnsi="Times New Roman"/>
                <w:sz w:val="22"/>
                <w:szCs w:val="22"/>
              </w:rPr>
              <w:t>6</w:t>
            </w:r>
            <w:r w:rsidRPr="008178CB">
              <w:rPr>
                <w:rFonts w:ascii="Times New Roman" w:hAnsi="Times New Roman"/>
                <w:sz w:val="22"/>
                <w:szCs w:val="22"/>
              </w:rPr>
              <w:t xml:space="preserve">» </w:t>
            </w:r>
            <w:r w:rsidR="00B24969">
              <w:rPr>
                <w:rFonts w:ascii="Times New Roman" w:hAnsi="Times New Roman"/>
                <w:sz w:val="22"/>
                <w:szCs w:val="22"/>
              </w:rPr>
              <w:t>мая</w:t>
            </w:r>
            <w:r w:rsidRPr="008178CB">
              <w:rPr>
                <w:rFonts w:ascii="Times New Roman" w:hAnsi="Times New Roman"/>
                <w:sz w:val="22"/>
                <w:szCs w:val="22"/>
              </w:rPr>
              <w:t xml:space="preserve"> 20</w:t>
            </w:r>
            <w:r w:rsidR="008178CB">
              <w:rPr>
                <w:rFonts w:ascii="Times New Roman" w:hAnsi="Times New Roman"/>
                <w:sz w:val="22"/>
                <w:szCs w:val="22"/>
              </w:rPr>
              <w:t>2</w:t>
            </w:r>
            <w:r w:rsidR="00B24969">
              <w:rPr>
                <w:rFonts w:ascii="Times New Roman" w:hAnsi="Times New Roman"/>
                <w:sz w:val="22"/>
                <w:szCs w:val="22"/>
              </w:rPr>
              <w:t>4</w:t>
            </w:r>
            <w:r w:rsidRPr="008178CB">
              <w:rPr>
                <w:rFonts w:ascii="Times New Roman" w:hAnsi="Times New Roman"/>
                <w:sz w:val="22"/>
                <w:szCs w:val="22"/>
              </w:rPr>
              <w:t xml:space="preserve"> г, и до </w:t>
            </w:r>
            <w:r w:rsidR="008178CB">
              <w:rPr>
                <w:rFonts w:ascii="Times New Roman" w:hAnsi="Times New Roman"/>
                <w:sz w:val="22"/>
                <w:szCs w:val="22"/>
              </w:rPr>
              <w:t>09</w:t>
            </w:r>
            <w:r w:rsidRPr="008178CB">
              <w:rPr>
                <w:rFonts w:ascii="Times New Roman" w:hAnsi="Times New Roman"/>
                <w:sz w:val="22"/>
                <w:szCs w:val="22"/>
              </w:rPr>
              <w:t xml:space="preserve"> ч.</w:t>
            </w:r>
            <w:r w:rsidR="002753D5" w:rsidRPr="008178CB">
              <w:rPr>
                <w:rFonts w:ascii="Times New Roman" w:hAnsi="Times New Roman"/>
                <w:sz w:val="22"/>
                <w:szCs w:val="22"/>
              </w:rPr>
              <w:t>00</w:t>
            </w:r>
            <w:r w:rsidRPr="008178CB">
              <w:rPr>
                <w:rFonts w:ascii="Times New Roman" w:hAnsi="Times New Roman"/>
                <w:sz w:val="22"/>
                <w:szCs w:val="22"/>
              </w:rPr>
              <w:t xml:space="preserve"> мин. «</w:t>
            </w:r>
            <w:r w:rsidR="00A921B6">
              <w:rPr>
                <w:rFonts w:ascii="Times New Roman" w:hAnsi="Times New Roman"/>
                <w:sz w:val="22"/>
                <w:szCs w:val="22"/>
              </w:rPr>
              <w:t>1</w:t>
            </w:r>
            <w:r w:rsidR="00B24969">
              <w:rPr>
                <w:rFonts w:ascii="Times New Roman" w:hAnsi="Times New Roman"/>
                <w:sz w:val="22"/>
                <w:szCs w:val="22"/>
              </w:rPr>
              <w:t>7</w:t>
            </w:r>
            <w:r w:rsidRPr="008178CB">
              <w:rPr>
                <w:rFonts w:ascii="Times New Roman" w:hAnsi="Times New Roman"/>
                <w:sz w:val="22"/>
                <w:szCs w:val="22"/>
              </w:rPr>
              <w:t>» </w:t>
            </w:r>
            <w:r w:rsidR="00B24969">
              <w:rPr>
                <w:rFonts w:ascii="Times New Roman" w:hAnsi="Times New Roman"/>
                <w:sz w:val="22"/>
                <w:szCs w:val="22"/>
              </w:rPr>
              <w:t>мая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B24969">
              <w:rPr>
                <w:rFonts w:ascii="Times New Roman" w:hAnsi="Times New Roman"/>
                <w:sz w:val="22"/>
                <w:szCs w:val="22"/>
              </w:rPr>
              <w:t>4</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55177117"/>
          </w:p>
        </w:tc>
        <w:bookmarkEnd w:id="430"/>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79694EA5" w:rsidR="000B226A" w:rsidRPr="008D5CF4" w:rsidRDefault="000B226A" w:rsidP="00252AFF">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B24969">
              <w:rPr>
                <w:rFonts w:ascii="Times New Roman" w:hAnsi="Times New Roman"/>
                <w:sz w:val="22"/>
                <w:szCs w:val="22"/>
              </w:rPr>
              <w:t>16</w:t>
            </w:r>
            <w:r w:rsidRPr="002753D5">
              <w:rPr>
                <w:rFonts w:ascii="Times New Roman" w:hAnsi="Times New Roman"/>
                <w:sz w:val="22"/>
                <w:szCs w:val="22"/>
              </w:rPr>
              <w:t>» </w:t>
            </w:r>
            <w:r w:rsidR="00B24969">
              <w:rPr>
                <w:rFonts w:ascii="Times New Roman" w:hAnsi="Times New Roman"/>
                <w:sz w:val="22"/>
                <w:szCs w:val="22"/>
              </w:rPr>
              <w:t>мая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252AFF">
              <w:rPr>
                <w:rFonts w:ascii="Times New Roman" w:hAnsi="Times New Roman"/>
                <w:sz w:val="22"/>
                <w:szCs w:val="22"/>
              </w:rPr>
              <w:t>4</w:t>
            </w:r>
            <w:r w:rsidRPr="008D5CF4">
              <w:rPr>
                <w:rFonts w:ascii="Times New Roman" w:hAnsi="Times New Roman"/>
                <w:sz w:val="22"/>
                <w:szCs w:val="22"/>
              </w:rPr>
              <w:t xml:space="preserve"> г. </w:t>
            </w:r>
            <w:r w:rsidR="002753D5">
              <w:rPr>
                <w:rFonts w:ascii="Times New Roman" w:hAnsi="Times New Roman"/>
                <w:sz w:val="22"/>
                <w:szCs w:val="22"/>
              </w:rPr>
              <w:t>1</w:t>
            </w:r>
            <w:r w:rsidR="00687A5A">
              <w:rPr>
                <w:rFonts w:ascii="Times New Roman" w:hAnsi="Times New Roman"/>
                <w:sz w:val="22"/>
                <w:szCs w:val="22"/>
              </w:rPr>
              <w:t>3</w:t>
            </w:r>
            <w:r w:rsidR="002753D5">
              <w:rPr>
                <w:rFonts w:ascii="Times New Roman" w:hAnsi="Times New Roman"/>
                <w:sz w:val="22"/>
                <w:szCs w:val="22"/>
              </w:rPr>
              <w:t xml:space="preserve">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6F12D39B" w:rsidR="000B226A" w:rsidRPr="008D5CF4" w:rsidRDefault="000B226A" w:rsidP="00252AFF">
            <w:pPr>
              <w:spacing w:after="0" w:line="240" w:lineRule="auto"/>
              <w:rPr>
                <w:rFonts w:ascii="Times New Roman" w:hAnsi="Times New Roman"/>
                <w:sz w:val="22"/>
                <w:szCs w:val="22"/>
              </w:rPr>
            </w:pPr>
            <w:r w:rsidRPr="002F0637">
              <w:rPr>
                <w:rFonts w:ascii="Times New Roman" w:hAnsi="Times New Roman"/>
                <w:sz w:val="22"/>
                <w:szCs w:val="22"/>
              </w:rPr>
              <w:t>«</w:t>
            </w:r>
            <w:r w:rsidR="008178CB">
              <w:rPr>
                <w:rFonts w:ascii="Times New Roman" w:hAnsi="Times New Roman"/>
                <w:sz w:val="22"/>
                <w:szCs w:val="22"/>
              </w:rPr>
              <w:t>1</w:t>
            </w:r>
            <w:r w:rsidR="00252AFF">
              <w:rPr>
                <w:rFonts w:ascii="Times New Roman" w:hAnsi="Times New Roman"/>
                <w:sz w:val="22"/>
                <w:szCs w:val="22"/>
              </w:rPr>
              <w:t>7</w:t>
            </w:r>
            <w:r w:rsidRPr="002F0637">
              <w:rPr>
                <w:rFonts w:ascii="Times New Roman" w:hAnsi="Times New Roman"/>
                <w:sz w:val="22"/>
                <w:szCs w:val="22"/>
              </w:rPr>
              <w:t xml:space="preserve">» </w:t>
            </w:r>
            <w:r w:rsidR="00252AFF">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252AFF">
              <w:rPr>
                <w:rFonts w:ascii="Times New Roman" w:hAnsi="Times New Roman"/>
                <w:sz w:val="22"/>
                <w:szCs w:val="22"/>
              </w:rPr>
              <w:t>4</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73CB723E" w:rsidR="000B226A" w:rsidRPr="008D5CF4" w:rsidRDefault="000B226A" w:rsidP="00252AFF">
            <w:pPr>
              <w:spacing w:after="0" w:line="240" w:lineRule="auto"/>
              <w:rPr>
                <w:rFonts w:ascii="Times New Roman" w:hAnsi="Times New Roman"/>
                <w:sz w:val="22"/>
                <w:szCs w:val="22"/>
              </w:rPr>
            </w:pPr>
            <w:r w:rsidRPr="002F0637">
              <w:rPr>
                <w:rFonts w:ascii="Times New Roman" w:hAnsi="Times New Roman"/>
                <w:sz w:val="22"/>
                <w:szCs w:val="22"/>
              </w:rPr>
              <w:t>«</w:t>
            </w:r>
            <w:r w:rsidR="00A921B6">
              <w:rPr>
                <w:rFonts w:ascii="Times New Roman" w:hAnsi="Times New Roman"/>
                <w:sz w:val="22"/>
                <w:szCs w:val="22"/>
              </w:rPr>
              <w:t>1</w:t>
            </w:r>
            <w:r w:rsidR="00252AFF">
              <w:rPr>
                <w:rFonts w:ascii="Times New Roman" w:hAnsi="Times New Roman"/>
                <w:sz w:val="22"/>
                <w:szCs w:val="22"/>
              </w:rPr>
              <w:t>7</w:t>
            </w:r>
            <w:r w:rsidRPr="002F0637">
              <w:rPr>
                <w:rFonts w:ascii="Times New Roman" w:hAnsi="Times New Roman"/>
                <w:sz w:val="22"/>
                <w:szCs w:val="22"/>
              </w:rPr>
              <w:t xml:space="preserve">» </w:t>
            </w:r>
            <w:r w:rsidR="00252AFF">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252AFF">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7F60F3D2" w:rsidR="00332BC7" w:rsidRPr="001E6521" w:rsidRDefault="002F0637" w:rsidP="008E6F65">
            <w:pPr>
              <w:spacing w:after="0" w:line="240" w:lineRule="auto"/>
              <w:jc w:val="both"/>
              <w:rPr>
                <w:rFonts w:ascii="Times New Roman" w:hAnsi="Times New Roman"/>
                <w:sz w:val="22"/>
                <w:szCs w:val="22"/>
              </w:rPr>
            </w:pPr>
            <w:r w:rsidRPr="002F0637">
              <w:rPr>
                <w:rFonts w:ascii="Times New Roman" w:hAnsi="Times New Roman"/>
                <w:sz w:val="22"/>
                <w:szCs w:val="22"/>
              </w:rPr>
              <w:t>Участник закупки должен быть аттестованным в установленном порядке квалифицированным  персоналом на право производства работ, являющихся предметом закупки</w:t>
            </w:r>
            <w:r w:rsidR="00947E18">
              <w:rPr>
                <w:rFonts w:ascii="Times New Roman" w:hAnsi="Times New Roman"/>
                <w:sz w:val="22"/>
                <w:szCs w:val="22"/>
              </w:rPr>
              <w:t>.</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sidRPr="00AE101E">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AE101E" w:rsidRPr="00AE101E">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AE101E">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1437D6D1" w14:textId="77777777" w:rsidTr="005734BD">
        <w:trPr>
          <w:trHeight w:val="57"/>
        </w:trPr>
        <w:tc>
          <w:tcPr>
            <w:tcW w:w="567" w:type="dxa"/>
            <w:shd w:val="clear" w:color="auto" w:fill="auto"/>
          </w:tcPr>
          <w:p w14:paraId="5447FC8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5ED4177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Для иностранных лиц:</w:t>
            </w:r>
          </w:p>
          <w:p w14:paraId="099654CE"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выписки из торгового реестра страны происхождения иностранного юридического лица или иной документ, подтверждающий факт регистрации иностранного юридического лица в соответствии с законодательством страны его места нахождения;</w:t>
            </w:r>
          </w:p>
          <w:p w14:paraId="67402B5D"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устава (учредительный договор) иностранного юридического лица;</w:t>
            </w:r>
          </w:p>
          <w:p w14:paraId="23CC8865"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решения иностранного юридического лица об открытии представительства в Российской Федерации (при наличии);</w:t>
            </w:r>
          </w:p>
          <w:p w14:paraId="78995CF6"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свидетельства о внесении в сводный государственный реестр аккредитованных на территории Российской Федерации представительств иностранных компаний или государственный реестр филиалов иностранных юридических лиц, аккредитованных на территории Российской Федерации (при наличии);</w:t>
            </w:r>
          </w:p>
          <w:p w14:paraId="2E903424"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разрешения Торгово-промышленной палаты Российской Федерации (при наличии);</w:t>
            </w:r>
          </w:p>
          <w:p w14:paraId="29CC0DBD" w14:textId="262ADAA4"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документа о постановке иностранного юридического лица на учет в налоговых органах Российской Федерации и присвоении ему идентификационного номера налогоплательщика (ИНН), кода причины постановки (КПП), кода иностранной организации (КИО) (при наличии).</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AE101E">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AE101E">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sidRPr="00AE101E">
              <w:rPr>
                <w:rFonts w:ascii="Times New Roman" w:hAnsi="Times New Roman"/>
                <w:sz w:val="22"/>
                <w:szCs w:val="22"/>
              </w:rPr>
              <w:t>(Форма</w:t>
            </w:r>
            <w:proofErr w:type="gramStart"/>
            <w:r w:rsidR="00AE101E" w:rsidRPr="00AE101E">
              <w:rPr>
                <w:rFonts w:ascii="Times New Roman" w:hAnsi="Times New Roman"/>
                <w:sz w:val="22"/>
                <w:szCs w:val="22"/>
              </w:rPr>
              <w:t> )</w:t>
            </w:r>
            <w:proofErr w:type="gramEnd"/>
            <w:r w:rsidR="00AE101E" w:rsidRPr="00AE101E">
              <w:rPr>
                <w:rFonts w:ascii="Times New Roman" w:hAnsi="Times New Roman"/>
                <w:sz w:val="22"/>
                <w:szCs w:val="22"/>
              </w:rPr>
              <w:t xml:space="preserve">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fldChar w:fldCharType="separate"/>
            </w:r>
            <w:r w:rsidR="00AE101E">
              <w:rPr>
                <w:rFonts w:ascii="Times New Roman" w:hAnsi="Times New Roman"/>
                <w:b/>
                <w:bCs/>
                <w:sz w:val="22"/>
                <w:szCs w:val="22"/>
              </w:rPr>
              <w:t>Ошибка! Источник ссылки не найден</w:t>
            </w:r>
            <w:proofErr w:type="gramStart"/>
            <w:r w:rsidR="00AE101E">
              <w:rPr>
                <w:rFonts w:ascii="Times New Roman" w:hAnsi="Times New Roman"/>
                <w:b/>
                <w:bCs/>
                <w:sz w:val="22"/>
                <w:szCs w:val="22"/>
              </w:rPr>
              <w:t>.</w:t>
            </w:r>
            <w:proofErr w:type="gramEnd"/>
            <w:r w:rsidRPr="001E6521">
              <w:rPr>
                <w:rFonts w:ascii="Times New Roman" w:hAnsi="Times New Roman"/>
                <w:sz w:val="22"/>
                <w:szCs w:val="22"/>
              </w:rPr>
              <w:fldChar w:fldCharType="end"/>
            </w:r>
            <w:r w:rsidRPr="001E6521">
              <w:rPr>
                <w:rFonts w:ascii="Times New Roman" w:hAnsi="Times New Roman"/>
                <w:sz w:val="22"/>
                <w:szCs w:val="22"/>
              </w:rPr>
              <w:t xml:space="preserve"> </w:t>
            </w:r>
            <w:proofErr w:type="gramStart"/>
            <w:r w:rsidRPr="001E6521">
              <w:rPr>
                <w:rFonts w:ascii="Times New Roman" w:hAnsi="Times New Roman"/>
                <w:sz w:val="22"/>
                <w:szCs w:val="22"/>
              </w:rPr>
              <w:t>п</w:t>
            </w:r>
            <w:proofErr w:type="gramEnd"/>
            <w:r w:rsidRPr="001E6521">
              <w:rPr>
                <w:rFonts w:ascii="Times New Roman" w:hAnsi="Times New Roman"/>
                <w:sz w:val="22"/>
                <w:szCs w:val="22"/>
              </w:rPr>
              <w:t xml:space="preserve">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fldChar w:fldCharType="separate"/>
            </w:r>
            <w:r w:rsidR="00AE101E">
              <w:rPr>
                <w:rFonts w:ascii="Times New Roman" w:hAnsi="Times New Roman"/>
                <w:b/>
                <w:bCs/>
                <w:sz w:val="22"/>
                <w:szCs w:val="22"/>
              </w:rPr>
              <w:t>Ошибка! Источник ссылки не найден.</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AE101E">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AE101E">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6E0CEAC4"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E101E" w:rsidRPr="00AE101E">
              <w:rPr>
                <w:rFonts w:ascii="Times New Roman" w:hAnsi="Times New Roman"/>
                <w:sz w:val="22"/>
                <w:szCs w:val="22"/>
              </w:rPr>
              <w:t>(Форма</w:t>
            </w:r>
            <w:proofErr w:type="gramStart"/>
            <w:r w:rsidR="00AE101E" w:rsidRPr="00AE101E">
              <w:rPr>
                <w:rFonts w:ascii="Times New Roman" w:hAnsi="Times New Roman"/>
                <w:sz w:val="22"/>
                <w:szCs w:val="22"/>
              </w:rPr>
              <w:t> )</w:t>
            </w:r>
            <w:proofErr w:type="gramEnd"/>
            <w:r w:rsidR="00AE101E" w:rsidRPr="00AE101E">
              <w:rPr>
                <w:rFonts w:ascii="Times New Roman" w:hAnsi="Times New Roman"/>
                <w:sz w:val="22"/>
                <w:szCs w:val="22"/>
              </w:rPr>
              <w:t xml:space="preserve">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r w:rsidR="00684035">
              <w:rPr>
                <w:rFonts w:ascii="Times New Roman" w:hAnsi="Times New Roman"/>
                <w:sz w:val="22"/>
                <w:szCs w:val="22"/>
              </w:rPr>
              <w:t>в документацией</w:t>
            </w:r>
            <w:r w:rsidRPr="001E6521">
              <w:rPr>
                <w:rFonts w:ascii="Times New Roman" w:hAnsi="Times New Roman"/>
                <w:sz w:val="22"/>
                <w:szCs w:val="22"/>
              </w:rPr>
              <w:t xml:space="preserve"> </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1CA0076"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Pr>
                <w:rFonts w:ascii="Times New Roman" w:hAnsi="Times New Roman"/>
              </w:rPr>
              <w:t>8</w:t>
            </w:r>
            <w:r w:rsidRPr="00C65A8F">
              <w:rPr>
                <w:rFonts w:ascii="Times New Roman" w:hAnsi="Times New Roman"/>
              </w:rPr>
              <w:t xml:space="preserve">0 % </w:t>
            </w:r>
          </w:p>
          <w:p w14:paraId="157DCC40" w14:textId="7CB21851"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584EE0D7"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947E18">
              <w:rPr>
                <w:rFonts w:ascii="Times New Roman" w:hAnsi="Times New Roman"/>
              </w:rPr>
              <w:t>4</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3FA84FE8"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947E18">
              <w:rPr>
                <w:rFonts w:ascii="Times New Roman" w:hAnsi="Times New Roman"/>
              </w:rPr>
              <w:t>5</w:t>
            </w:r>
            <w:r>
              <w:rPr>
                <w:rFonts w:ascii="Times New Roman" w:hAnsi="Times New Roman"/>
              </w:rPr>
              <w:t>-</w:t>
            </w:r>
            <w:r w:rsidR="00947E18">
              <w:rPr>
                <w:rFonts w:ascii="Times New Roman" w:hAnsi="Times New Roman"/>
              </w:rPr>
              <w:t>9</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3F401553"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947E18">
              <w:rPr>
                <w:rFonts w:ascii="Times New Roman" w:hAnsi="Times New Roman"/>
              </w:rPr>
              <w:t>10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AE101E">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AE101E">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AE101E">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AE101E" w:rsidRPr="00AE101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AE101E" w:rsidRPr="00AE101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AE101E" w:rsidRPr="00AE101E">
              <w:rPr>
                <w:rFonts w:ascii="Times New Roman" w:hAnsi="Times New Roman"/>
                <w:color w:val="000000"/>
                <w:sz w:val="22"/>
                <w:szCs w:val="22"/>
              </w:rPr>
              <w:t>(Форма</w:t>
            </w:r>
            <w:proofErr w:type="gramStart"/>
            <w:r w:rsidR="00AE101E" w:rsidRPr="00AE101E">
              <w:rPr>
                <w:rFonts w:ascii="Times New Roman" w:hAnsi="Times New Roman"/>
                <w:color w:val="000000"/>
                <w:sz w:val="22"/>
                <w:szCs w:val="22"/>
              </w:rPr>
              <w:t> )</w:t>
            </w:r>
            <w:proofErr w:type="gramEnd"/>
            <w:r w:rsidR="00AE101E" w:rsidRPr="00AE101E">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AE101E">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AE101E">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BF55807" w14:textId="5B41D70A" w:rsidR="006C2EDB" w:rsidRPr="00262C5F" w:rsidRDefault="00CB0126" w:rsidP="0078190C">
      <w:pPr>
        <w:pStyle w:val="a0"/>
      </w:pPr>
      <w:bookmarkStart w:id="517" w:name="_Ref535192424"/>
      <w:bookmarkStart w:id="518" w:name="_Ref313447467"/>
      <w:bookmarkStart w:id="519" w:name="_Ref313450486"/>
      <w:bookmarkStart w:id="520"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p>
    <w:p w14:paraId="07B73D96" w14:textId="12251417" w:rsidR="006B4A30" w:rsidRPr="001311D6" w:rsidRDefault="00860CD2" w:rsidP="006B4A30">
      <w:pPr>
        <w:pStyle w:val="a"/>
        <w:shd w:val="clear" w:color="auto" w:fill="FFFFFF"/>
        <w:spacing w:line="269" w:lineRule="exact"/>
        <w:ind w:right="5"/>
        <w:rPr>
          <w:bCs/>
          <w:color w:val="000000"/>
          <w:spacing w:val="3"/>
          <w:sz w:val="22"/>
          <w:szCs w:val="22"/>
        </w:rPr>
      </w:pPr>
      <w:bookmarkStart w:id="529" w:name="_Ref66289163"/>
      <w:r w:rsidRPr="001311D6">
        <w:rPr>
          <w:sz w:val="22"/>
          <w:szCs w:val="22"/>
          <w:lang w:val="ru"/>
        </w:rPr>
        <w:t>ПРОЕКТ ДОГОВОРА</w:t>
      </w:r>
      <w:bookmarkEnd w:id="518"/>
      <w:bookmarkEnd w:id="519"/>
      <w:bookmarkEnd w:id="520"/>
      <w:bookmarkEnd w:id="521"/>
      <w:bookmarkEnd w:id="522"/>
      <w:bookmarkEnd w:id="523"/>
      <w:bookmarkEnd w:id="524"/>
      <w:bookmarkEnd w:id="525"/>
      <w:bookmarkEnd w:id="526"/>
      <w:bookmarkEnd w:id="527"/>
      <w:bookmarkEnd w:id="528"/>
      <w:bookmarkEnd w:id="529"/>
      <w:r w:rsidR="006B4A30" w:rsidRPr="001311D6">
        <w:rPr>
          <w:sz w:val="22"/>
          <w:szCs w:val="22"/>
          <w:lang w:val="ru"/>
        </w:rPr>
        <w:br/>
      </w:r>
      <w:r w:rsidR="006B4A30" w:rsidRPr="001311D6">
        <w:rPr>
          <w:bCs/>
          <w:color w:val="000000"/>
          <w:spacing w:val="3"/>
          <w:sz w:val="22"/>
          <w:szCs w:val="22"/>
        </w:rPr>
        <w:t>ДОГОВОР №  0</w:t>
      </w:r>
      <w:r w:rsidR="00252AFF">
        <w:rPr>
          <w:bCs/>
          <w:color w:val="000000"/>
          <w:spacing w:val="3"/>
          <w:sz w:val="22"/>
          <w:szCs w:val="22"/>
        </w:rPr>
        <w:t>6</w:t>
      </w:r>
      <w:r w:rsidR="006B4A30" w:rsidRPr="001311D6">
        <w:rPr>
          <w:bCs/>
          <w:color w:val="000000"/>
          <w:spacing w:val="3"/>
          <w:sz w:val="22"/>
          <w:szCs w:val="22"/>
        </w:rPr>
        <w:t xml:space="preserve"> - </w:t>
      </w:r>
      <w:r w:rsidR="009842D2">
        <w:rPr>
          <w:bCs/>
          <w:color w:val="000000"/>
          <w:spacing w:val="3"/>
          <w:sz w:val="22"/>
          <w:szCs w:val="22"/>
        </w:rPr>
        <w:t>2</w:t>
      </w:r>
      <w:r w:rsidR="00252AFF">
        <w:rPr>
          <w:bCs/>
          <w:color w:val="000000"/>
          <w:spacing w:val="3"/>
          <w:sz w:val="22"/>
          <w:szCs w:val="22"/>
        </w:rPr>
        <w:t>4</w:t>
      </w:r>
      <w:r w:rsidR="006B4A30" w:rsidRPr="001311D6">
        <w:rPr>
          <w:bCs/>
          <w:color w:val="000000"/>
          <w:spacing w:val="3"/>
          <w:sz w:val="22"/>
          <w:szCs w:val="22"/>
        </w:rPr>
        <w:t xml:space="preserve"> - ЗП </w:t>
      </w:r>
    </w:p>
    <w:p w14:paraId="1BC25399" w14:textId="600166B4"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252AFF">
        <w:rPr>
          <w:iCs/>
          <w:color w:val="000000"/>
          <w:sz w:val="22"/>
          <w:szCs w:val="22"/>
        </w:rPr>
        <w:t>4</w:t>
      </w:r>
      <w:r w:rsidRPr="001311D6">
        <w:rPr>
          <w:iCs/>
          <w:color w:val="000000"/>
          <w:sz w:val="22"/>
          <w:szCs w:val="22"/>
        </w:rPr>
        <w:t xml:space="preserve"> г.</w:t>
      </w:r>
    </w:p>
    <w:p w14:paraId="74475083" w14:textId="76F3BDAE" w:rsidR="006B4A30" w:rsidRPr="00034310" w:rsidRDefault="006B4A30" w:rsidP="00034310">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
    <w:p w14:paraId="6BB53BA2" w14:textId="77777777" w:rsidR="006B4A30" w:rsidRPr="0003431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4C505883" w14:textId="12910875" w:rsidR="006B4A30" w:rsidRPr="00F87B1C" w:rsidRDefault="006B4A30" w:rsidP="006B4A30">
      <w:pPr>
        <w:autoSpaceDE w:val="0"/>
        <w:autoSpaceDN w:val="0"/>
        <w:adjustRightInd w:val="0"/>
        <w:jc w:val="both"/>
        <w:rPr>
          <w:rFonts w:ascii="Times New Roman" w:eastAsia="GOSTtypeB" w:hAnsi="Times New Roman"/>
          <w:sz w:val="24"/>
          <w:szCs w:val="24"/>
        </w:rPr>
      </w:pPr>
      <w:r w:rsidRPr="00034310">
        <w:rPr>
          <w:rFonts w:ascii="Times New Roman" w:hAnsi="Times New Roman"/>
          <w:sz w:val="24"/>
          <w:szCs w:val="24"/>
        </w:rPr>
        <w:t xml:space="preserve">    1.1. Заказчик поручает, а Подрядчик принимает на себя обязательство на проведение </w:t>
      </w:r>
      <w:r w:rsidR="00F87B1C" w:rsidRPr="00F87B1C">
        <w:rPr>
          <w:rFonts w:ascii="Times New Roman" w:hAnsi="Times New Roman"/>
          <w:bCs/>
          <w:sz w:val="24"/>
          <w:szCs w:val="24"/>
        </w:rPr>
        <w:t xml:space="preserve">ремонта дымовой трубы котельной с местом нахождения: Ленинградская область, г. Выборг, ул. </w:t>
      </w:r>
      <w:r w:rsidR="009842D2">
        <w:rPr>
          <w:rFonts w:ascii="Times New Roman" w:hAnsi="Times New Roman"/>
          <w:bCs/>
          <w:sz w:val="24"/>
          <w:szCs w:val="24"/>
        </w:rPr>
        <w:t>Куйбышева</w:t>
      </w:r>
      <w:r w:rsidR="00F87B1C" w:rsidRPr="00F87B1C">
        <w:rPr>
          <w:rFonts w:ascii="Times New Roman" w:hAnsi="Times New Roman"/>
          <w:bCs/>
          <w:sz w:val="24"/>
          <w:szCs w:val="24"/>
        </w:rPr>
        <w:t>, д.</w:t>
      </w:r>
      <w:r w:rsidR="009842D2">
        <w:rPr>
          <w:rFonts w:ascii="Times New Roman" w:hAnsi="Times New Roman"/>
          <w:bCs/>
          <w:sz w:val="24"/>
          <w:szCs w:val="24"/>
        </w:rPr>
        <w:t>23</w:t>
      </w:r>
    </w:p>
    <w:p w14:paraId="62F28959" w14:textId="02DC7261" w:rsidR="006B4A30" w:rsidRPr="00034310" w:rsidRDefault="006B4A30" w:rsidP="006B4A30">
      <w:pPr>
        <w:tabs>
          <w:tab w:val="left" w:pos="0"/>
          <w:tab w:val="left" w:pos="930"/>
        </w:tabs>
        <w:rPr>
          <w:rFonts w:ascii="Times New Roman" w:hAnsi="Times New Roman"/>
          <w:sz w:val="24"/>
          <w:szCs w:val="24"/>
        </w:rPr>
      </w:pPr>
      <w:r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77777777" w:rsidR="006B4A30" w:rsidRPr="00034310" w:rsidRDefault="006B4A30" w:rsidP="006B4A30">
      <w:pPr>
        <w:pStyle w:val="afff4"/>
        <w:ind w:firstLine="0"/>
        <w:jc w:val="both"/>
        <w:rPr>
          <w:sz w:val="24"/>
        </w:rPr>
      </w:pPr>
      <w:r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77777777" w:rsidR="006B4A30" w:rsidRPr="00034310" w:rsidRDefault="006B4A30" w:rsidP="004510C0">
      <w:pPr>
        <w:pStyle w:val="afff4"/>
        <w:numPr>
          <w:ilvl w:val="0"/>
          <w:numId w:val="43"/>
        </w:numPr>
        <w:tabs>
          <w:tab w:val="clear" w:pos="1134"/>
          <w:tab w:val="num" w:pos="426"/>
          <w:tab w:val="left" w:pos="2977"/>
        </w:tabs>
        <w:ind w:left="0" w:firstLine="0"/>
        <w:jc w:val="center"/>
        <w:rPr>
          <w:sz w:val="24"/>
        </w:rPr>
      </w:pPr>
      <w:r w:rsidRPr="00034310">
        <w:rPr>
          <w:sz w:val="24"/>
        </w:rPr>
        <w:t>Срок действия договора</w:t>
      </w: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Pr="00034310" w:rsidRDefault="006B4A30" w:rsidP="004510C0">
      <w:pPr>
        <w:pStyle w:val="3f1"/>
        <w:numPr>
          <w:ilvl w:val="0"/>
          <w:numId w:val="43"/>
        </w:numPr>
        <w:tabs>
          <w:tab w:val="clear" w:pos="113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6A316D75" w:rsidR="00034310" w:rsidRPr="00C84B97" w:rsidRDefault="006B4A30" w:rsidP="00034310">
      <w:pPr>
        <w:pStyle w:val="affff7"/>
        <w:ind w:left="426" w:hanging="426"/>
        <w:rPr>
          <w:rFonts w:ascii="Times New Roman" w:hAnsi="Times New Roman" w:cs="Times New Roman"/>
          <w:sz w:val="24"/>
          <w:szCs w:val="24"/>
        </w:rPr>
      </w:pPr>
      <w:r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252AFF">
        <w:rPr>
          <w:rFonts w:ascii="Times New Roman" w:hAnsi="Times New Roman" w:cs="Times New Roman"/>
          <w:b/>
          <w:sz w:val="24"/>
          <w:szCs w:val="24"/>
        </w:rPr>
        <w:t>3</w:t>
      </w:r>
      <w:r w:rsidR="00034310" w:rsidRPr="00C84B97">
        <w:rPr>
          <w:rFonts w:ascii="Times New Roman" w:hAnsi="Times New Roman" w:cs="Times New Roman"/>
          <w:b/>
          <w:sz w:val="24"/>
          <w:szCs w:val="24"/>
        </w:rPr>
        <w:t>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4510C0">
      <w:pPr>
        <w:pStyle w:val="3f1"/>
        <w:numPr>
          <w:ilvl w:val="0"/>
          <w:numId w:val="43"/>
        </w:numPr>
        <w:tabs>
          <w:tab w:val="clear" w:pos="1134"/>
        </w:tabs>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1796EFC3" w14:textId="2E5AF291" w:rsidR="006B4A30" w:rsidRPr="00034310" w:rsidRDefault="006B4A30" w:rsidP="009842D2">
      <w:pPr>
        <w:shd w:val="clear" w:color="auto" w:fill="FFFFFF"/>
        <w:autoSpaceDE w:val="0"/>
        <w:autoSpaceDN w:val="0"/>
        <w:adjustRightInd w:val="0"/>
        <w:ind w:left="34"/>
        <w:jc w:val="both"/>
        <w:rPr>
          <w:rFonts w:ascii="Times New Roman" w:hAnsi="Times New Roman"/>
          <w:sz w:val="24"/>
          <w:szCs w:val="24"/>
        </w:rPr>
      </w:pPr>
      <w:r w:rsidRPr="00034310">
        <w:rPr>
          <w:rFonts w:ascii="Times New Roman" w:hAnsi="Times New Roman"/>
          <w:sz w:val="24"/>
          <w:szCs w:val="24"/>
        </w:rPr>
        <w:t>4.1.Срок  выполнения работ:</w:t>
      </w:r>
      <w:r w:rsidR="00C84B97">
        <w:rPr>
          <w:rFonts w:ascii="Times New Roman" w:hAnsi="Times New Roman"/>
          <w:sz w:val="24"/>
          <w:szCs w:val="24"/>
        </w:rPr>
        <w:t xml:space="preserve"> </w:t>
      </w:r>
      <w:r w:rsidR="00252AFF">
        <w:rPr>
          <w:rFonts w:ascii="Times New Roman" w:hAnsi="Times New Roman"/>
          <w:sz w:val="24"/>
          <w:szCs w:val="24"/>
        </w:rPr>
        <w:t>30</w:t>
      </w:r>
      <w:r w:rsidR="009842D2" w:rsidRPr="009842D2">
        <w:rPr>
          <w:rFonts w:ascii="Times New Roman" w:hAnsi="Times New Roman"/>
          <w:sz w:val="24"/>
          <w:szCs w:val="24"/>
        </w:rPr>
        <w:t xml:space="preserve"> календарных дней</w:t>
      </w:r>
      <w:r w:rsidR="009842D2">
        <w:t>.</w:t>
      </w:r>
    </w:p>
    <w:p w14:paraId="1478C649" w14:textId="77777777" w:rsidR="006B4A30" w:rsidRPr="00034310" w:rsidRDefault="006B4A30" w:rsidP="006B4A30">
      <w:pPr>
        <w:pStyle w:val="3f1"/>
        <w:spacing w:after="0" w:line="240" w:lineRule="auto"/>
        <w:ind w:left="0" w:firstLine="284"/>
        <w:jc w:val="center"/>
        <w:rPr>
          <w:rFonts w:ascii="Times New Roman" w:hAnsi="Times New Roman"/>
          <w:sz w:val="24"/>
          <w:szCs w:val="24"/>
        </w:rPr>
      </w:pPr>
      <w:r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6FE5084D"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xml:space="preserve">- обеспечить  Подрядчика точками подключения к требуемым для производства работ энергоносителям; </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7EF05437"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предоставить помещение для безопасного хранения монтажного инструмента;</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xml:space="preserve">- </w:t>
      </w:r>
      <w:proofErr w:type="gramStart"/>
      <w:r w:rsidRPr="00034310">
        <w:rPr>
          <w:rFonts w:ascii="Times New Roman" w:hAnsi="Times New Roman"/>
          <w:sz w:val="24"/>
          <w:szCs w:val="24"/>
        </w:rPr>
        <w:t>п</w:t>
      </w:r>
      <w:proofErr w:type="gramEnd"/>
      <w:r w:rsidRPr="00034310">
        <w:rPr>
          <w:rFonts w:ascii="Times New Roman" w:hAnsi="Times New Roman"/>
          <w:sz w:val="24"/>
          <w:szCs w:val="24"/>
        </w:rPr>
        <w:t>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xml:space="preserve">- </w:t>
      </w:r>
      <w:proofErr w:type="gramStart"/>
      <w:r w:rsidRPr="00034310">
        <w:rPr>
          <w:rFonts w:ascii="Times New Roman" w:hAnsi="Times New Roman"/>
          <w:sz w:val="24"/>
          <w:szCs w:val="24"/>
        </w:rPr>
        <w:t>о</w:t>
      </w:r>
      <w:proofErr w:type="gramEnd"/>
      <w:r w:rsidRPr="00034310">
        <w:rPr>
          <w:rFonts w:ascii="Times New Roman" w:hAnsi="Times New Roman"/>
          <w:sz w:val="24"/>
          <w:szCs w:val="24"/>
        </w:rPr>
        <w:t>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7D311911"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iCs/>
          <w:color w:val="000000"/>
          <w:sz w:val="24"/>
          <w:szCs w:val="24"/>
        </w:rPr>
        <w:t xml:space="preserve">- </w:t>
      </w:r>
      <w:r w:rsidRPr="00034310">
        <w:rPr>
          <w:rFonts w:ascii="Times New Roman" w:hAnsi="Times New Roman"/>
          <w:sz w:val="24"/>
          <w:szCs w:val="24"/>
        </w:rPr>
        <w:t>в случае привлечения к выполнению работ субподрядчиков нести перед Заказчиком полную ответственность за надлежащее выполнение работ;</w:t>
      </w:r>
    </w:p>
    <w:p w14:paraId="5F9BABDE"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3048F34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sz w:val="24"/>
          <w:szCs w:val="24"/>
        </w:rPr>
        <w:t>- привлекать субподрядчиков для выполнения Работ в целях обеспечения надлежащего выполнения Работ по Договору.</w:t>
      </w:r>
    </w:p>
    <w:p w14:paraId="79A8AAC0" w14:textId="77777777" w:rsidR="006B4A30" w:rsidRPr="00034310"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sz w:val="24"/>
          <w:szCs w:val="24"/>
        </w:rPr>
      </w:pPr>
      <w:r w:rsidRPr="00034310">
        <w:rPr>
          <w:rFonts w:ascii="Times New Roman" w:hAnsi="Times New Roman"/>
          <w:sz w:val="24"/>
          <w:szCs w:val="24"/>
        </w:rPr>
        <w:t>6. Гарантия.</w:t>
      </w:r>
    </w:p>
    <w:p w14:paraId="56AB730C" w14:textId="2EFD8B91"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sidR="00751557">
        <w:rPr>
          <w:rFonts w:ascii="Times New Roman" w:hAnsi="Times New Roman"/>
          <w:color w:val="000000"/>
          <w:sz w:val="24"/>
          <w:szCs w:val="24"/>
        </w:rPr>
        <w:t>36</w:t>
      </w:r>
      <w:r w:rsidRPr="00034310">
        <w:rPr>
          <w:rFonts w:ascii="Times New Roman" w:hAnsi="Times New Roman"/>
          <w:color w:val="000000"/>
          <w:sz w:val="24"/>
          <w:szCs w:val="24"/>
        </w:rPr>
        <w:t xml:space="preserve"> месяц</w:t>
      </w:r>
      <w:r w:rsidR="00751557">
        <w:rPr>
          <w:rFonts w:ascii="Times New Roman" w:hAnsi="Times New Roman"/>
          <w:color w:val="000000"/>
          <w:sz w:val="24"/>
          <w:szCs w:val="24"/>
        </w:rPr>
        <w:t>ев</w:t>
      </w:r>
      <w:r w:rsidRPr="00034310">
        <w:rPr>
          <w:rFonts w:ascii="Times New Roman" w:hAnsi="Times New Roman"/>
          <w:color w:val="000000"/>
          <w:sz w:val="24"/>
          <w:szCs w:val="24"/>
        </w:rPr>
        <w:t xml:space="preserve">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152CF96E" w14:textId="77777777" w:rsidR="006B4A30" w:rsidRPr="00720727" w:rsidRDefault="006B4A30" w:rsidP="006B4A30">
      <w:pPr>
        <w:pStyle w:val="3f1"/>
        <w:spacing w:after="0" w:line="240" w:lineRule="auto"/>
        <w:rPr>
          <w:rFonts w:ascii="Times New Roman" w:hAnsi="Times New Roman"/>
        </w:rPr>
      </w:pPr>
    </w:p>
    <w:p w14:paraId="7969AC14" w14:textId="77777777" w:rsidR="006B4A30" w:rsidRPr="008E6F65" w:rsidRDefault="006B4A30" w:rsidP="008E6F65">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Pr="00720727"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8E6F65" w:rsidRDefault="006B4A30" w:rsidP="008E6F65">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8E6F65"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6736B751" w14:textId="77777777" w:rsidR="00A921B6" w:rsidRDefault="00A921B6" w:rsidP="00A921B6">
      <w:pPr>
        <w:jc w:val="center"/>
        <w:rPr>
          <w:rFonts w:ascii="Times New Roman" w:hAnsi="Times New Roman"/>
          <w:b/>
          <w:sz w:val="22"/>
          <w:szCs w:val="22"/>
        </w:rPr>
      </w:pPr>
      <w:r w:rsidRPr="00A921B6">
        <w:rPr>
          <w:rFonts w:ascii="Times New Roman" w:hAnsi="Times New Roman"/>
          <w:b/>
          <w:sz w:val="22"/>
          <w:szCs w:val="22"/>
        </w:rPr>
        <w:t>ТЕХНИЧЕСКОЕ ЗАДАНИЕ</w:t>
      </w:r>
    </w:p>
    <w:p w14:paraId="63EA1AD0" w14:textId="77777777" w:rsidR="00252AFF" w:rsidRPr="00252AFF" w:rsidRDefault="00252AFF" w:rsidP="00252AFF">
      <w:pPr>
        <w:autoSpaceDE w:val="0"/>
        <w:autoSpaceDN w:val="0"/>
        <w:adjustRightInd w:val="0"/>
        <w:jc w:val="center"/>
        <w:rPr>
          <w:rFonts w:ascii="Times New Roman" w:hAnsi="Times New Roman"/>
          <w:b/>
          <w:color w:val="000000"/>
          <w:sz w:val="24"/>
          <w:szCs w:val="24"/>
        </w:rPr>
      </w:pPr>
      <w:r w:rsidRPr="00252AFF">
        <w:rPr>
          <w:rFonts w:ascii="Times New Roman" w:hAnsi="Times New Roman"/>
          <w:b/>
          <w:color w:val="000000"/>
          <w:sz w:val="24"/>
          <w:szCs w:val="24"/>
        </w:rPr>
        <w:t xml:space="preserve">Заказчик: АО « </w:t>
      </w:r>
      <w:proofErr w:type="spellStart"/>
      <w:r w:rsidRPr="00252AFF">
        <w:rPr>
          <w:rFonts w:ascii="Times New Roman" w:hAnsi="Times New Roman"/>
          <w:b/>
          <w:color w:val="000000"/>
          <w:sz w:val="24"/>
          <w:szCs w:val="24"/>
        </w:rPr>
        <w:t>Выборгтеплоэнерго</w:t>
      </w:r>
      <w:proofErr w:type="spellEnd"/>
      <w:r w:rsidRPr="00252AFF">
        <w:rPr>
          <w:rFonts w:ascii="Times New Roman" w:hAnsi="Times New Roman"/>
          <w:b/>
          <w:color w:val="000000"/>
          <w:sz w:val="24"/>
          <w:szCs w:val="24"/>
        </w:rPr>
        <w:t>»</w:t>
      </w:r>
    </w:p>
    <w:p w14:paraId="32F203E8" w14:textId="77777777" w:rsidR="00252AFF" w:rsidRPr="00252AFF" w:rsidRDefault="00252AFF" w:rsidP="00252AFF">
      <w:pPr>
        <w:autoSpaceDE w:val="0"/>
        <w:autoSpaceDN w:val="0"/>
        <w:adjustRightInd w:val="0"/>
        <w:rPr>
          <w:rFonts w:ascii="Times New Roman" w:hAnsi="Times New Roman"/>
          <w:b/>
          <w:color w:val="000000"/>
          <w:sz w:val="24"/>
          <w:szCs w:val="24"/>
        </w:rPr>
      </w:pPr>
      <w:r w:rsidRPr="00252AFF">
        <w:rPr>
          <w:rFonts w:ascii="Times New Roman" w:hAnsi="Times New Roman"/>
          <w:b/>
          <w:color w:val="000000"/>
          <w:sz w:val="24"/>
          <w:szCs w:val="24"/>
        </w:rPr>
        <w:t xml:space="preserve">                       1. Предмет закупки, начальная (максимальная) цена.</w:t>
      </w:r>
    </w:p>
    <w:p w14:paraId="757A9E87" w14:textId="77777777" w:rsidR="00252AFF" w:rsidRPr="007A26BC" w:rsidRDefault="00252AFF" w:rsidP="00252AFF">
      <w:pPr>
        <w:pStyle w:val="affffff8"/>
        <w:jc w:val="both"/>
        <w:rPr>
          <w:rFonts w:eastAsia="GOSTtypeB"/>
          <w:sz w:val="25"/>
          <w:szCs w:val="25"/>
          <w:lang w:eastAsia="en-US"/>
        </w:rPr>
      </w:pPr>
      <w:r w:rsidRPr="004E76EE">
        <w:rPr>
          <w:color w:val="000000"/>
        </w:rPr>
        <w:t>1. Предметом данной закупки является в</w:t>
      </w:r>
      <w:r>
        <w:t>ыполнение в один этап работ по ремонту наружно</w:t>
      </w:r>
      <w:proofErr w:type="gramStart"/>
      <w:r>
        <w:t>й(</w:t>
      </w:r>
      <w:proofErr w:type="gramEnd"/>
      <w:r>
        <w:t xml:space="preserve">очистка, устранение </w:t>
      </w:r>
      <w:proofErr w:type="spellStart"/>
      <w:r>
        <w:t>лещения</w:t>
      </w:r>
      <w:proofErr w:type="spellEnd"/>
      <w:r>
        <w:t xml:space="preserve">, восстановление стальных элементов светофорной площадки, перетяжка и восстановление утраченных стяжных колец с их окраской, ремонт металлических покрытий и примыканий наружных кирпичных газоходов) и внутренней (очистка, восстановление утраченных </w:t>
      </w:r>
      <w:proofErr w:type="spellStart"/>
      <w:r>
        <w:t>торкетированных</w:t>
      </w:r>
      <w:proofErr w:type="spellEnd"/>
      <w:r>
        <w:t xml:space="preserve"> слоёв, уборка мусора)  поверхностей кирпичной дымовой трубы высотой 80,</w:t>
      </w:r>
      <w:r w:rsidRPr="007A26BC">
        <w:t>0</w:t>
      </w:r>
      <w:r>
        <w:t>м.</w:t>
      </w:r>
      <w:r w:rsidRPr="00495609">
        <w:rPr>
          <w:rFonts w:eastAsia="GOSTtypeB"/>
          <w:sz w:val="25"/>
          <w:szCs w:val="25"/>
          <w:lang w:eastAsia="en-US"/>
        </w:rPr>
        <w:t xml:space="preserve"> </w:t>
      </w:r>
      <w:r>
        <w:rPr>
          <w:rFonts w:eastAsia="GOSTtypeB"/>
          <w:sz w:val="25"/>
          <w:szCs w:val="25"/>
          <w:lang w:eastAsia="en-US"/>
        </w:rPr>
        <w:t xml:space="preserve">расположенной </w:t>
      </w:r>
      <w:r>
        <w:t xml:space="preserve">по адресу: г. Выборг, ул. Куйбышева, д. 23; включая весь комплекс подготовительных работ (отключение электрооборудования установленного на трубе, ограждение опасной зоны, установка  предупредительных и запрещающих знаков по периметру, обеспечение стройплощадки электроэнергией и водой от существующих коммуникаций, подготовка и подключение  необходимого для производства работ оборудования  и механизмов, устройство защитных навесов  над трубопроводами, технологическим оборудованием). </w:t>
      </w:r>
    </w:p>
    <w:p w14:paraId="5268BE43" w14:textId="740D922C" w:rsidR="00252AFF" w:rsidRPr="00252AFF" w:rsidRDefault="00252AFF" w:rsidP="004A6B87">
      <w:pPr>
        <w:pStyle w:val="af5"/>
        <w:numPr>
          <w:ilvl w:val="1"/>
          <w:numId w:val="42"/>
        </w:numPr>
        <w:tabs>
          <w:tab w:val="clear" w:pos="1440"/>
        </w:tabs>
        <w:suppressAutoHyphens/>
        <w:spacing w:after="0" w:line="240" w:lineRule="auto"/>
        <w:ind w:left="0" w:firstLine="0"/>
        <w:jc w:val="both"/>
        <w:rPr>
          <w:rFonts w:ascii="Times New Roman" w:hAnsi="Times New Roman"/>
          <w:b/>
          <w:bCs/>
          <w:color w:val="000000"/>
          <w:sz w:val="24"/>
          <w:szCs w:val="24"/>
        </w:rPr>
      </w:pPr>
      <w:r w:rsidRPr="00252AFF">
        <w:rPr>
          <w:rFonts w:ascii="Times New Roman" w:hAnsi="Times New Roman"/>
          <w:sz w:val="24"/>
          <w:szCs w:val="24"/>
        </w:rPr>
        <w:t xml:space="preserve">Начальная (максимальная) цена контракта составляет – </w:t>
      </w:r>
      <w:r w:rsidRPr="00252AFF">
        <w:rPr>
          <w:rFonts w:ascii="Times New Roman" w:hAnsi="Times New Roman"/>
          <w:b/>
          <w:sz w:val="24"/>
          <w:szCs w:val="24"/>
        </w:rPr>
        <w:t>4 930 000 рублей 00 копеек</w:t>
      </w:r>
      <w:r w:rsidRPr="00252AFF">
        <w:rPr>
          <w:rFonts w:ascii="Times New Roman" w:hAnsi="Times New Roman"/>
          <w:sz w:val="24"/>
          <w:szCs w:val="24"/>
        </w:rPr>
        <w:t xml:space="preserve"> (Четыре миллиона девятьсот </w:t>
      </w:r>
      <w:r w:rsidR="004A6B87">
        <w:rPr>
          <w:rFonts w:ascii="Times New Roman" w:hAnsi="Times New Roman"/>
          <w:sz w:val="24"/>
          <w:szCs w:val="24"/>
        </w:rPr>
        <w:t xml:space="preserve">тридцать </w:t>
      </w:r>
      <w:r w:rsidRPr="00252AFF">
        <w:rPr>
          <w:rFonts w:ascii="Times New Roman" w:hAnsi="Times New Roman"/>
          <w:sz w:val="24"/>
          <w:szCs w:val="24"/>
        </w:rPr>
        <w:t xml:space="preserve"> тысяч рублей </w:t>
      </w:r>
      <w:r w:rsidR="004A6B87">
        <w:rPr>
          <w:rFonts w:ascii="Times New Roman" w:hAnsi="Times New Roman"/>
          <w:sz w:val="24"/>
          <w:szCs w:val="24"/>
        </w:rPr>
        <w:t>0</w:t>
      </w:r>
      <w:r w:rsidRPr="00252AFF">
        <w:rPr>
          <w:rFonts w:ascii="Times New Roman" w:hAnsi="Times New Roman"/>
          <w:sz w:val="24"/>
          <w:szCs w:val="24"/>
        </w:rPr>
        <w:t>0 копеек</w:t>
      </w:r>
      <w:proofErr w:type="gramStart"/>
      <w:r w:rsidRPr="00252AFF">
        <w:rPr>
          <w:rFonts w:ascii="Times New Roman" w:hAnsi="Times New Roman"/>
          <w:sz w:val="24"/>
          <w:szCs w:val="24"/>
        </w:rPr>
        <w:t xml:space="preserve"> )</w:t>
      </w:r>
      <w:proofErr w:type="gramEnd"/>
      <w:r w:rsidRPr="00252AFF">
        <w:rPr>
          <w:rFonts w:ascii="Times New Roman" w:hAnsi="Times New Roman"/>
          <w:sz w:val="24"/>
          <w:szCs w:val="24"/>
        </w:rPr>
        <w:t xml:space="preserve">, в том числе </w:t>
      </w:r>
      <w:r w:rsidRPr="00252AFF">
        <w:rPr>
          <w:rFonts w:ascii="Times New Roman" w:hAnsi="Times New Roman"/>
          <w:b/>
          <w:sz w:val="24"/>
          <w:szCs w:val="24"/>
        </w:rPr>
        <w:t xml:space="preserve">НДС 20%  </w:t>
      </w:r>
    </w:p>
    <w:p w14:paraId="74847FDB" w14:textId="77777777" w:rsidR="00252AFF" w:rsidRPr="00252AFF" w:rsidRDefault="00252AFF" w:rsidP="00252AFF">
      <w:pPr>
        <w:suppressAutoHyphens/>
        <w:spacing w:after="0" w:line="240" w:lineRule="auto"/>
        <w:jc w:val="both"/>
        <w:rPr>
          <w:rFonts w:ascii="Times New Roman" w:hAnsi="Times New Roman"/>
          <w:b/>
          <w:bCs/>
          <w:color w:val="000000"/>
          <w:sz w:val="24"/>
          <w:szCs w:val="24"/>
        </w:rPr>
      </w:pPr>
    </w:p>
    <w:p w14:paraId="1757F259" w14:textId="77777777" w:rsidR="00252AFF" w:rsidRPr="00252AFF" w:rsidRDefault="00252AFF" w:rsidP="00252AFF">
      <w:pPr>
        <w:suppressAutoHyphens/>
        <w:jc w:val="both"/>
        <w:rPr>
          <w:rFonts w:ascii="Times New Roman" w:hAnsi="Times New Roman"/>
          <w:b/>
          <w:sz w:val="24"/>
          <w:szCs w:val="24"/>
        </w:rPr>
      </w:pPr>
      <w:r w:rsidRPr="00252AFF">
        <w:rPr>
          <w:rFonts w:ascii="Times New Roman" w:hAnsi="Times New Roman"/>
          <w:b/>
          <w:bCs/>
          <w:color w:val="000000"/>
          <w:sz w:val="24"/>
          <w:szCs w:val="24"/>
        </w:rPr>
        <w:t xml:space="preserve">                    2</w:t>
      </w:r>
      <w:r w:rsidRPr="00252AFF">
        <w:rPr>
          <w:rFonts w:ascii="Times New Roman" w:hAnsi="Times New Roman"/>
          <w:b/>
          <w:color w:val="000000"/>
          <w:sz w:val="24"/>
          <w:szCs w:val="24"/>
        </w:rPr>
        <w:t xml:space="preserve">. </w:t>
      </w:r>
      <w:r w:rsidRPr="00252AFF">
        <w:rPr>
          <w:rFonts w:ascii="Times New Roman" w:hAnsi="Times New Roman"/>
          <w:b/>
          <w:bCs/>
          <w:color w:val="000000"/>
          <w:sz w:val="24"/>
          <w:szCs w:val="24"/>
        </w:rPr>
        <w:t>Цели и правовое основание для проведения закупки.</w:t>
      </w:r>
    </w:p>
    <w:p w14:paraId="240C7713" w14:textId="6A544C67" w:rsidR="00252AFF" w:rsidRPr="004A6B87" w:rsidRDefault="004A6B87" w:rsidP="00252AFF">
      <w:pPr>
        <w:suppressAutoHyphens/>
        <w:jc w:val="both"/>
        <w:rPr>
          <w:rFonts w:ascii="Times New Roman" w:hAnsi="Times New Roman"/>
          <w:sz w:val="24"/>
          <w:szCs w:val="24"/>
        </w:rPr>
      </w:pPr>
      <w:r w:rsidRPr="004A6B87">
        <w:rPr>
          <w:bCs/>
          <w:sz w:val="22"/>
          <w:szCs w:val="22"/>
        </w:rPr>
        <w:t>1</w:t>
      </w:r>
      <w:r>
        <w:rPr>
          <w:bCs/>
        </w:rPr>
        <w:t xml:space="preserve">.  </w:t>
      </w:r>
      <w:r w:rsidR="00252AFF" w:rsidRPr="004A6B87">
        <w:rPr>
          <w:rFonts w:ascii="Times New Roman" w:hAnsi="Times New Roman"/>
          <w:bCs/>
          <w:sz w:val="24"/>
          <w:szCs w:val="24"/>
        </w:rPr>
        <w:t>Целью закупки является проведение ремонтных работ на  дымовой трубе котельной с местом нахождения: Ленинградская область, г. Выборг, ул. Куйбышева, д.23.</w:t>
      </w:r>
    </w:p>
    <w:p w14:paraId="0D40E49B" w14:textId="77777777" w:rsidR="00252AFF" w:rsidRPr="004A6B87" w:rsidRDefault="00252AFF" w:rsidP="00252AFF">
      <w:pPr>
        <w:pStyle w:val="affffff8"/>
        <w:jc w:val="both"/>
      </w:pPr>
      <w:r w:rsidRPr="004A6B87">
        <w:t xml:space="preserve">2.  Основанием для проведения закупки являются результаты </w:t>
      </w:r>
      <w:proofErr w:type="spellStart"/>
      <w:r w:rsidRPr="004A6B87">
        <w:t>предремонтного</w:t>
      </w:r>
      <w:proofErr w:type="spellEnd"/>
      <w:r w:rsidRPr="004A6B87">
        <w:t xml:space="preserve"> обследования объекта, проведённог</w:t>
      </w:r>
      <w:proofErr w:type="gramStart"/>
      <w:r w:rsidRPr="004A6B87">
        <w:t>о ООО</w:t>
      </w:r>
      <w:proofErr w:type="gramEnd"/>
      <w:r w:rsidRPr="004A6B87">
        <w:t xml:space="preserve"> «Высокие экспертные и строительные технологии» (ООО ВЭСТ) в 2020году.</w:t>
      </w:r>
    </w:p>
    <w:p w14:paraId="0D8EB37A" w14:textId="77777777" w:rsidR="00252AFF" w:rsidRPr="004E76EE" w:rsidRDefault="00252AFF" w:rsidP="00252AFF">
      <w:pPr>
        <w:widowControl w:val="0"/>
      </w:pPr>
    </w:p>
    <w:p w14:paraId="36880665" w14:textId="77777777" w:rsidR="00252AFF" w:rsidRPr="004A6B87" w:rsidRDefault="00252AFF" w:rsidP="00252AFF">
      <w:pPr>
        <w:rPr>
          <w:rFonts w:ascii="Times New Roman" w:hAnsi="Times New Roman"/>
          <w:b/>
          <w:sz w:val="24"/>
          <w:szCs w:val="24"/>
        </w:rPr>
      </w:pPr>
      <w:r>
        <w:rPr>
          <w:b/>
        </w:rPr>
        <w:t xml:space="preserve">                      </w:t>
      </w:r>
      <w:r w:rsidRPr="004A6B87">
        <w:rPr>
          <w:rFonts w:ascii="Times New Roman" w:hAnsi="Times New Roman"/>
          <w:b/>
          <w:sz w:val="24"/>
          <w:szCs w:val="24"/>
        </w:rPr>
        <w:t>3. Место, условия и сроки (периоды) выполнения работ.</w:t>
      </w:r>
    </w:p>
    <w:p w14:paraId="1B6A1793" w14:textId="77777777" w:rsidR="00252AFF" w:rsidRPr="004A6B87" w:rsidRDefault="00252AFF" w:rsidP="00252AFF">
      <w:pPr>
        <w:rPr>
          <w:rFonts w:ascii="Times New Roman" w:hAnsi="Times New Roman"/>
          <w:b/>
          <w:sz w:val="24"/>
          <w:szCs w:val="24"/>
        </w:rPr>
      </w:pPr>
    </w:p>
    <w:p w14:paraId="501735CC" w14:textId="77777777" w:rsidR="00252AFF" w:rsidRPr="004A6B87" w:rsidRDefault="00252AFF" w:rsidP="004A6B87">
      <w:pPr>
        <w:pStyle w:val="af5"/>
        <w:numPr>
          <w:ilvl w:val="0"/>
          <w:numId w:val="48"/>
        </w:numPr>
        <w:shd w:val="clear" w:color="auto" w:fill="FFFFFF"/>
        <w:autoSpaceDE w:val="0"/>
        <w:autoSpaceDN w:val="0"/>
        <w:adjustRightInd w:val="0"/>
        <w:spacing w:after="0" w:line="240" w:lineRule="auto"/>
        <w:jc w:val="both"/>
        <w:rPr>
          <w:rFonts w:ascii="Times New Roman" w:hAnsi="Times New Roman"/>
          <w:bCs/>
          <w:sz w:val="24"/>
          <w:szCs w:val="24"/>
        </w:rPr>
      </w:pPr>
      <w:r w:rsidRPr="004A6B87">
        <w:rPr>
          <w:rFonts w:ascii="Times New Roman" w:hAnsi="Times New Roman"/>
          <w:sz w:val="24"/>
          <w:szCs w:val="24"/>
        </w:rPr>
        <w:t xml:space="preserve">Место выполнения работ (объект): </w:t>
      </w:r>
      <w:r w:rsidRPr="004A6B87">
        <w:rPr>
          <w:rFonts w:ascii="Times New Roman" w:hAnsi="Times New Roman"/>
          <w:bCs/>
          <w:sz w:val="24"/>
          <w:szCs w:val="24"/>
        </w:rPr>
        <w:t xml:space="preserve">Ленинградская область, г. Выборг, ул. Куйбышева,       д.23-  территория котельной.  </w:t>
      </w:r>
    </w:p>
    <w:p w14:paraId="2577B352" w14:textId="77777777" w:rsidR="00252AFF" w:rsidRPr="004A6B87" w:rsidRDefault="00252AFF" w:rsidP="004A6B87">
      <w:pPr>
        <w:shd w:val="clear" w:color="auto" w:fill="FFFFFF"/>
        <w:autoSpaceDE w:val="0"/>
        <w:autoSpaceDN w:val="0"/>
        <w:adjustRightInd w:val="0"/>
        <w:spacing w:line="240" w:lineRule="auto"/>
        <w:ind w:left="34"/>
        <w:jc w:val="both"/>
        <w:rPr>
          <w:rFonts w:ascii="Times New Roman" w:hAnsi="Times New Roman"/>
          <w:bCs/>
          <w:sz w:val="24"/>
          <w:szCs w:val="24"/>
        </w:rPr>
      </w:pPr>
      <w:r w:rsidRPr="004A6B87">
        <w:rPr>
          <w:rFonts w:ascii="Times New Roman" w:hAnsi="Times New Roman"/>
          <w:bCs/>
          <w:sz w:val="24"/>
          <w:szCs w:val="24"/>
        </w:rPr>
        <w:t xml:space="preserve">      Условия производства работ: ремонтно-строительные работы осуществляются в стесненных условиях на территории действующей котельной в зоне городской застройки.     </w:t>
      </w:r>
    </w:p>
    <w:p w14:paraId="7C270CF4" w14:textId="77777777" w:rsidR="00252AFF" w:rsidRPr="004A6B87" w:rsidRDefault="00252AFF" w:rsidP="004A6B87">
      <w:pPr>
        <w:shd w:val="clear" w:color="auto" w:fill="FFFFFF"/>
        <w:autoSpaceDE w:val="0"/>
        <w:autoSpaceDN w:val="0"/>
        <w:adjustRightInd w:val="0"/>
        <w:spacing w:line="240" w:lineRule="auto"/>
        <w:ind w:left="34"/>
        <w:jc w:val="both"/>
        <w:rPr>
          <w:rFonts w:ascii="Times New Roman" w:hAnsi="Times New Roman"/>
          <w:sz w:val="24"/>
          <w:szCs w:val="24"/>
        </w:rPr>
      </w:pPr>
      <w:r w:rsidRPr="004A6B87">
        <w:rPr>
          <w:rFonts w:ascii="Times New Roman" w:hAnsi="Times New Roman"/>
          <w:bCs/>
          <w:sz w:val="24"/>
          <w:szCs w:val="24"/>
        </w:rPr>
        <w:t xml:space="preserve"> 2.  Срок выполнения работ:</w:t>
      </w:r>
      <w:r w:rsidRPr="004A6B87">
        <w:rPr>
          <w:rFonts w:ascii="Times New Roman" w:hAnsi="Times New Roman"/>
          <w:sz w:val="24"/>
          <w:szCs w:val="24"/>
        </w:rPr>
        <w:t xml:space="preserve"> - 30 календарных дней, при условии, если подрядчик не завершит работы ранее указанного срока.</w:t>
      </w:r>
    </w:p>
    <w:p w14:paraId="0128E761" w14:textId="77777777" w:rsidR="00252AFF" w:rsidRPr="004A6B87" w:rsidRDefault="00252AFF" w:rsidP="00252AFF">
      <w:pPr>
        <w:shd w:val="clear" w:color="auto" w:fill="FFFFFF"/>
        <w:autoSpaceDE w:val="0"/>
        <w:autoSpaceDN w:val="0"/>
        <w:adjustRightInd w:val="0"/>
        <w:ind w:left="34"/>
        <w:jc w:val="both"/>
        <w:rPr>
          <w:rFonts w:ascii="Times New Roman" w:hAnsi="Times New Roman"/>
          <w:sz w:val="24"/>
          <w:szCs w:val="24"/>
        </w:rPr>
      </w:pPr>
    </w:p>
    <w:p w14:paraId="19411596" w14:textId="77777777" w:rsidR="00252AFF" w:rsidRPr="004E76EE" w:rsidRDefault="00252AFF" w:rsidP="00252AFF">
      <w:pPr>
        <w:shd w:val="clear" w:color="auto" w:fill="FFFFFF"/>
        <w:autoSpaceDE w:val="0"/>
        <w:autoSpaceDN w:val="0"/>
        <w:adjustRightInd w:val="0"/>
        <w:ind w:left="34"/>
        <w:jc w:val="both"/>
      </w:pPr>
    </w:p>
    <w:p w14:paraId="70E5C873" w14:textId="77777777" w:rsidR="00252AFF" w:rsidRPr="004A6B87" w:rsidRDefault="00252AFF" w:rsidP="004A6B87">
      <w:pPr>
        <w:ind w:left="720" w:right="74"/>
        <w:jc w:val="both"/>
        <w:rPr>
          <w:rFonts w:ascii="Times New Roman" w:hAnsi="Times New Roman"/>
          <w:b/>
          <w:sz w:val="24"/>
          <w:szCs w:val="24"/>
        </w:rPr>
      </w:pPr>
      <w:r>
        <w:rPr>
          <w:b/>
        </w:rPr>
        <w:t xml:space="preserve">  </w:t>
      </w:r>
      <w:r w:rsidRPr="004A6B87">
        <w:rPr>
          <w:rFonts w:ascii="Times New Roman" w:hAnsi="Times New Roman"/>
          <w:b/>
          <w:sz w:val="24"/>
          <w:szCs w:val="24"/>
        </w:rPr>
        <w:t>4</w:t>
      </w:r>
      <w:r w:rsidRPr="004E76EE">
        <w:rPr>
          <w:b/>
        </w:rPr>
        <w:t xml:space="preserve">. </w:t>
      </w:r>
      <w:r w:rsidRPr="004A6B87">
        <w:rPr>
          <w:rFonts w:ascii="Times New Roman" w:hAnsi="Times New Roman"/>
          <w:b/>
          <w:sz w:val="24"/>
          <w:szCs w:val="24"/>
        </w:rPr>
        <w:t>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3A47C885"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1. Выполнение всех видов работ должно осуществляться в соответствии с действующими нормативными документами, в том числе:</w:t>
      </w:r>
    </w:p>
    <w:p w14:paraId="6EE46537"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 Градостроительный кодекс Российской Федерации от 29.12.2004 № 190-ФЗ;</w:t>
      </w:r>
    </w:p>
    <w:p w14:paraId="4B0BD316"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-СНиП 12-03-2001 «Безопасность труда в строительстве. Часть 1.Общие требования»;</w:t>
      </w:r>
    </w:p>
    <w:p w14:paraId="1FADC03F"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-СНиП 12-04-2002 «Безопасность труда в строительстве. Часть 2. Строительное производство»;</w:t>
      </w:r>
    </w:p>
    <w:p w14:paraId="67B4EEC7"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-СП 48.13330.2011 «Свод правил. Организация строительства. Актуализированная редакция СНиП 12-01-2004»;</w:t>
      </w:r>
    </w:p>
    <w:p w14:paraId="2339237C"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-СП 375.1325800.2017 « Трубы промышленные дымовые»;</w:t>
      </w:r>
    </w:p>
    <w:p w14:paraId="621301B2"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-СП28.13330.2012 «Защита строительных конструкций от коррозии»;</w:t>
      </w:r>
    </w:p>
    <w:p w14:paraId="0E34E59B"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 xml:space="preserve">-ПОТ </w:t>
      </w:r>
      <w:proofErr w:type="gramStart"/>
      <w:r w:rsidRPr="004A6B87">
        <w:rPr>
          <w:rFonts w:ascii="Times New Roman" w:hAnsi="Times New Roman"/>
          <w:sz w:val="24"/>
          <w:szCs w:val="24"/>
        </w:rPr>
        <w:t>Р</w:t>
      </w:r>
      <w:proofErr w:type="gramEnd"/>
      <w:r w:rsidRPr="004A6B87">
        <w:rPr>
          <w:rFonts w:ascii="Times New Roman" w:hAnsi="Times New Roman"/>
          <w:sz w:val="24"/>
          <w:szCs w:val="24"/>
        </w:rPr>
        <w:t xml:space="preserve"> М-012-2000 «Межотраслевые правила по охране труда при работе на высоте» (</w:t>
      </w:r>
      <w:proofErr w:type="spellStart"/>
      <w:r w:rsidRPr="004A6B87">
        <w:rPr>
          <w:rFonts w:ascii="Times New Roman" w:hAnsi="Times New Roman"/>
          <w:sz w:val="24"/>
          <w:szCs w:val="24"/>
        </w:rPr>
        <w:t>актуализ</w:t>
      </w:r>
      <w:proofErr w:type="spellEnd"/>
      <w:r w:rsidRPr="004A6B87">
        <w:rPr>
          <w:rFonts w:ascii="Times New Roman" w:hAnsi="Times New Roman"/>
          <w:sz w:val="24"/>
          <w:szCs w:val="24"/>
        </w:rPr>
        <w:t>. ред. 01.01.2021)</w:t>
      </w:r>
    </w:p>
    <w:p w14:paraId="1E5919EB"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-СП 13-101-99 «Правила надзора, обследования, проведения технического обслуживания и ремонта промышленных дымовых труб и вентиляционных труб»;</w:t>
      </w:r>
    </w:p>
    <w:p w14:paraId="5B43FF19"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-СП 68.13330.2017 «Приемка в эксплуатацию законченных строительством объектов. Основные положения»;</w:t>
      </w:r>
    </w:p>
    <w:p w14:paraId="5A9E3ACC"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 Федеральный закон от 22.07.2008 №123-ФЗ «Технический регламент о требованиях пожарной безопасности»;</w:t>
      </w:r>
    </w:p>
    <w:p w14:paraId="0342805A"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-Федеральный закон от 30.03.1999 № 52-ФЗ «О санитарно-эпидемиологическом благополучии населения»;</w:t>
      </w:r>
    </w:p>
    <w:p w14:paraId="2942A0D0"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-Федеральный закон от 27.12.2002 г. № 184-ФЗ «О техническом регулировании»;</w:t>
      </w:r>
    </w:p>
    <w:p w14:paraId="7C20142B"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 Выполнение работ должно осуществляться  в соответствии с проектной документацией, проектом производства работ ППР, утверждённым Заказчиком.</w:t>
      </w:r>
    </w:p>
    <w:p w14:paraId="75B2A6D6"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 xml:space="preserve"> </w:t>
      </w:r>
    </w:p>
    <w:p w14:paraId="61B74B43" w14:textId="77777777" w:rsidR="00252AFF" w:rsidRPr="004A6B87" w:rsidRDefault="00252AFF" w:rsidP="00252AFF">
      <w:pPr>
        <w:pStyle w:val="1f6"/>
        <w:jc w:val="both"/>
        <w:rPr>
          <w:rFonts w:ascii="Times New Roman" w:hAnsi="Times New Roman"/>
          <w:sz w:val="24"/>
          <w:szCs w:val="24"/>
          <w:lang w:bidi="ru-RU"/>
        </w:rPr>
      </w:pPr>
      <w:r w:rsidRPr="004A6B87">
        <w:rPr>
          <w:rFonts w:ascii="Times New Roman" w:hAnsi="Times New Roman"/>
          <w:sz w:val="24"/>
          <w:szCs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proofErr w:type="gramStart"/>
      <w:r w:rsidRPr="004A6B87">
        <w:rPr>
          <w:rFonts w:ascii="Times New Roman" w:hAnsi="Times New Roman"/>
          <w:sz w:val="24"/>
          <w:szCs w:val="24"/>
          <w:lang w:bidi="ru-RU"/>
        </w:rPr>
        <w:t xml:space="preserve">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roofErr w:type="gramEnd"/>
    </w:p>
    <w:p w14:paraId="4FCF3C5B" w14:textId="77777777" w:rsidR="00252AFF" w:rsidRPr="004A6B87" w:rsidRDefault="00252AFF" w:rsidP="00252AFF">
      <w:pPr>
        <w:pStyle w:val="1f6"/>
        <w:jc w:val="both"/>
        <w:rPr>
          <w:rFonts w:ascii="Times New Roman" w:hAnsi="Times New Roman"/>
          <w:sz w:val="24"/>
          <w:szCs w:val="24"/>
          <w:lang w:bidi="ru-RU"/>
        </w:rPr>
      </w:pPr>
      <w:r w:rsidRPr="004A6B87">
        <w:rPr>
          <w:rFonts w:ascii="Times New Roman" w:hAnsi="Times New Roman"/>
          <w:sz w:val="24"/>
          <w:szCs w:val="24"/>
          <w:lang w:bidi="ru-RU"/>
        </w:rPr>
        <w:t>3. До начала производства работ необходимо:</w:t>
      </w:r>
    </w:p>
    <w:p w14:paraId="5C4B41EE" w14:textId="77777777" w:rsidR="00252AFF" w:rsidRPr="004A6B87" w:rsidRDefault="00252AFF" w:rsidP="00252AFF">
      <w:pPr>
        <w:pStyle w:val="1f6"/>
        <w:jc w:val="both"/>
        <w:rPr>
          <w:rFonts w:ascii="Times New Roman" w:hAnsi="Times New Roman"/>
          <w:sz w:val="24"/>
          <w:szCs w:val="24"/>
          <w:lang w:bidi="ru-RU"/>
        </w:rPr>
      </w:pPr>
      <w:r w:rsidRPr="004A6B87">
        <w:rPr>
          <w:rFonts w:ascii="Times New Roman" w:hAnsi="Times New Roman"/>
          <w:sz w:val="24"/>
          <w:szCs w:val="24"/>
          <w:lang w:bidi="ru-RU"/>
        </w:rPr>
        <w:t xml:space="preserve">     3.1.  предоставить на согласование с заказчиком проект производства работ (СНиП    3.01.01-85 прил. 4., график производства работ).</w:t>
      </w:r>
    </w:p>
    <w:p w14:paraId="4E2D1D41" w14:textId="77777777" w:rsidR="00252AFF" w:rsidRPr="004A6B87" w:rsidRDefault="00252AFF" w:rsidP="00252AFF">
      <w:pPr>
        <w:pStyle w:val="1f6"/>
        <w:jc w:val="both"/>
        <w:rPr>
          <w:rFonts w:ascii="Times New Roman" w:hAnsi="Times New Roman"/>
          <w:sz w:val="24"/>
          <w:szCs w:val="24"/>
          <w:lang w:bidi="ru-RU"/>
        </w:rPr>
      </w:pPr>
      <w:r w:rsidRPr="004A6B87">
        <w:rPr>
          <w:rFonts w:ascii="Times New Roman" w:hAnsi="Times New Roman"/>
          <w:sz w:val="24"/>
          <w:szCs w:val="24"/>
          <w:lang w:bidi="ru-RU"/>
        </w:rPr>
        <w:t xml:space="preserve">     3.2.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33C81FA1" w14:textId="77777777" w:rsidR="00252AFF" w:rsidRPr="004A6B87" w:rsidRDefault="00252AFF" w:rsidP="00252AFF">
      <w:pPr>
        <w:pStyle w:val="1f6"/>
        <w:jc w:val="both"/>
        <w:rPr>
          <w:rFonts w:ascii="Times New Roman" w:hAnsi="Times New Roman"/>
          <w:sz w:val="24"/>
          <w:szCs w:val="24"/>
          <w:lang w:bidi="ru-RU"/>
        </w:rPr>
      </w:pPr>
      <w:r w:rsidRPr="004A6B87">
        <w:rPr>
          <w:rFonts w:ascii="Times New Roman" w:hAnsi="Times New Roman"/>
          <w:sz w:val="24"/>
          <w:szCs w:val="24"/>
          <w:lang w:bidi="ru-RU"/>
        </w:rPr>
        <w:t xml:space="preserve">     3.3. оформить необходимые допуски в соответствии с</w:t>
      </w:r>
      <w:r w:rsidRPr="004A6B87">
        <w:rPr>
          <w:rFonts w:ascii="Times New Roman" w:hAnsi="Times New Roman"/>
          <w:sz w:val="24"/>
          <w:szCs w:val="24"/>
        </w:rPr>
        <w:t xml:space="preserve"> </w:t>
      </w:r>
      <w:r w:rsidRPr="004A6B87">
        <w:rPr>
          <w:rFonts w:ascii="Times New Roman" w:hAnsi="Times New Roman"/>
          <w:sz w:val="24"/>
          <w:szCs w:val="24"/>
          <w:lang w:bidi="ru-RU"/>
        </w:rPr>
        <w:t xml:space="preserve">СНиП 12-03-2001 (акт-допуск), приказом РТН № 528 от 15.12.2020 (наряд-допуск). </w:t>
      </w:r>
    </w:p>
    <w:p w14:paraId="1F72353D" w14:textId="77777777" w:rsidR="00252AFF" w:rsidRPr="004A6B87" w:rsidRDefault="00252AFF" w:rsidP="00252AFF">
      <w:pPr>
        <w:pStyle w:val="1f6"/>
        <w:jc w:val="both"/>
        <w:rPr>
          <w:rFonts w:ascii="Times New Roman" w:hAnsi="Times New Roman"/>
          <w:sz w:val="24"/>
          <w:szCs w:val="24"/>
          <w:lang w:bidi="ru-RU"/>
        </w:rPr>
      </w:pPr>
      <w:r w:rsidRPr="004A6B87">
        <w:rPr>
          <w:rFonts w:ascii="Times New Roman" w:hAnsi="Times New Roman"/>
          <w:sz w:val="24"/>
          <w:szCs w:val="24"/>
          <w:lang w:bidi="ru-RU"/>
        </w:rPr>
        <w:t>4. В процессе производимых работ необходимо производить фот</w:t>
      </w:r>
      <w:proofErr w:type="gramStart"/>
      <w:r w:rsidRPr="004A6B87">
        <w:rPr>
          <w:rFonts w:ascii="Times New Roman" w:hAnsi="Times New Roman"/>
          <w:sz w:val="24"/>
          <w:szCs w:val="24"/>
          <w:lang w:bidi="ru-RU"/>
        </w:rPr>
        <w:t>о-</w:t>
      </w:r>
      <w:proofErr w:type="gramEnd"/>
      <w:r w:rsidRPr="004A6B87">
        <w:rPr>
          <w:rFonts w:ascii="Times New Roman" w:hAnsi="Times New Roman"/>
          <w:sz w:val="24"/>
          <w:szCs w:val="24"/>
          <w:lang w:bidi="ru-RU"/>
        </w:rPr>
        <w:t xml:space="preserve">, </w:t>
      </w:r>
      <w:proofErr w:type="spellStart"/>
      <w:r w:rsidRPr="004A6B87">
        <w:rPr>
          <w:rFonts w:ascii="Times New Roman" w:hAnsi="Times New Roman"/>
          <w:sz w:val="24"/>
          <w:szCs w:val="24"/>
          <w:lang w:bidi="ru-RU"/>
        </w:rPr>
        <w:t>видеофиксацию</w:t>
      </w:r>
      <w:proofErr w:type="spellEnd"/>
      <w:r w:rsidRPr="004A6B87">
        <w:rPr>
          <w:rFonts w:ascii="Times New Roman" w:hAnsi="Times New Roman"/>
          <w:sz w:val="24"/>
          <w:szCs w:val="24"/>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7B711F27" w14:textId="77777777" w:rsidR="00252AFF" w:rsidRPr="004A6B87" w:rsidRDefault="00252AFF" w:rsidP="00252AFF">
      <w:pPr>
        <w:pStyle w:val="1f6"/>
        <w:jc w:val="both"/>
        <w:rPr>
          <w:rFonts w:ascii="Times New Roman" w:hAnsi="Times New Roman"/>
          <w:sz w:val="24"/>
          <w:szCs w:val="24"/>
          <w:lang w:bidi="ru-RU"/>
        </w:rPr>
      </w:pPr>
      <w:proofErr w:type="gramStart"/>
      <w:r w:rsidRPr="004A6B87">
        <w:rPr>
          <w:rFonts w:ascii="Times New Roman" w:hAnsi="Times New Roman"/>
          <w:sz w:val="24"/>
          <w:szCs w:val="24"/>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4A6B87">
        <w:rPr>
          <w:rFonts w:ascii="Times New Roman" w:hAnsi="Times New Roman"/>
          <w:sz w:val="24"/>
          <w:szCs w:val="24"/>
          <w:lang w:bidi="ru-RU"/>
        </w:rPr>
        <w:t xml:space="preserve"> и конструкций. </w:t>
      </w:r>
    </w:p>
    <w:p w14:paraId="3DC50BA3" w14:textId="77777777" w:rsidR="00252AFF" w:rsidRPr="004A6B87" w:rsidRDefault="00252AFF" w:rsidP="00252AFF">
      <w:pPr>
        <w:jc w:val="both"/>
        <w:rPr>
          <w:rFonts w:ascii="Times New Roman" w:hAnsi="Times New Roman"/>
          <w:sz w:val="24"/>
          <w:szCs w:val="24"/>
          <w:lang w:bidi="ru-RU"/>
        </w:rPr>
      </w:pPr>
      <w:r w:rsidRPr="004A6B87">
        <w:rPr>
          <w:rFonts w:ascii="Times New Roman" w:hAnsi="Times New Roman"/>
          <w:sz w:val="24"/>
          <w:szCs w:val="24"/>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B5C386B" w14:textId="77777777" w:rsidR="00252AFF" w:rsidRPr="004A6B87" w:rsidRDefault="00252AFF" w:rsidP="00252AFF">
      <w:pPr>
        <w:jc w:val="both"/>
        <w:rPr>
          <w:rFonts w:ascii="Times New Roman" w:hAnsi="Times New Roman"/>
          <w:sz w:val="24"/>
          <w:szCs w:val="24"/>
          <w:lang w:bidi="ru-RU"/>
        </w:rPr>
      </w:pPr>
      <w:r w:rsidRPr="004A6B87">
        <w:rPr>
          <w:rFonts w:ascii="Times New Roman" w:hAnsi="Times New Roman"/>
          <w:sz w:val="24"/>
          <w:szCs w:val="24"/>
          <w:lang w:bidi="ru-RU"/>
        </w:rPr>
        <w:t>- Подрядчик после окончания работ производит очистку территории работ от строительного мусора.</w:t>
      </w:r>
    </w:p>
    <w:p w14:paraId="2BED304C" w14:textId="77777777" w:rsidR="00252AFF" w:rsidRPr="004A6B87" w:rsidRDefault="00252AFF" w:rsidP="00252AFF">
      <w:pPr>
        <w:jc w:val="both"/>
        <w:rPr>
          <w:rFonts w:ascii="Times New Roman" w:hAnsi="Times New Roman"/>
          <w:sz w:val="24"/>
          <w:szCs w:val="24"/>
          <w:lang w:bidi="ru-RU"/>
        </w:rPr>
      </w:pPr>
      <w:r w:rsidRPr="004A6B87">
        <w:rPr>
          <w:rFonts w:ascii="Times New Roman" w:hAnsi="Times New Roman"/>
          <w:sz w:val="24"/>
          <w:szCs w:val="24"/>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один экз. на бумажном носителе, один – в электронном виде.</w:t>
      </w:r>
    </w:p>
    <w:p w14:paraId="294004F9" w14:textId="77777777" w:rsidR="00252AFF" w:rsidRPr="004A6B87" w:rsidRDefault="00252AFF" w:rsidP="00252AFF">
      <w:pPr>
        <w:jc w:val="both"/>
        <w:rPr>
          <w:rFonts w:ascii="Times New Roman" w:hAnsi="Times New Roman"/>
          <w:sz w:val="24"/>
          <w:szCs w:val="24"/>
          <w:lang w:bidi="ru-RU"/>
        </w:rPr>
      </w:pPr>
      <w:r w:rsidRPr="004A6B87">
        <w:rPr>
          <w:rFonts w:ascii="Times New Roman" w:hAnsi="Times New Roman"/>
          <w:sz w:val="24"/>
          <w:szCs w:val="24"/>
          <w:lang w:bidi="ru-RU"/>
        </w:rPr>
        <w:t>5. Охрана труда и техника безопасности:</w:t>
      </w:r>
    </w:p>
    <w:p w14:paraId="180B8712" w14:textId="77777777" w:rsidR="00252AFF" w:rsidRPr="004A6B87" w:rsidRDefault="00252AFF" w:rsidP="00252AFF">
      <w:pPr>
        <w:jc w:val="both"/>
        <w:rPr>
          <w:rFonts w:ascii="Times New Roman" w:hAnsi="Times New Roman"/>
          <w:sz w:val="24"/>
          <w:szCs w:val="24"/>
          <w:lang w:bidi="ru-RU"/>
        </w:rPr>
      </w:pPr>
      <w:r w:rsidRPr="004A6B87">
        <w:rPr>
          <w:rFonts w:ascii="Times New Roman" w:hAnsi="Times New Roman"/>
          <w:sz w:val="24"/>
          <w:szCs w:val="24"/>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0D498360" w14:textId="77777777" w:rsidR="00252AFF" w:rsidRPr="004A6B87" w:rsidRDefault="00252AFF" w:rsidP="00252AFF">
      <w:pPr>
        <w:jc w:val="both"/>
        <w:rPr>
          <w:rFonts w:ascii="Times New Roman" w:hAnsi="Times New Roman"/>
          <w:sz w:val="24"/>
          <w:szCs w:val="24"/>
          <w:lang w:bidi="ru-RU"/>
        </w:rPr>
      </w:pPr>
      <w:r w:rsidRPr="004A6B87">
        <w:rPr>
          <w:rFonts w:ascii="Times New Roman" w:hAnsi="Times New Roman"/>
          <w:sz w:val="24"/>
          <w:szCs w:val="24"/>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 работы на высоте, работы внутри дымовой трубы в условиях остаточных концентраций газов.</w:t>
      </w:r>
    </w:p>
    <w:p w14:paraId="6C4D9439" w14:textId="502CF14E" w:rsidR="00252AFF" w:rsidRPr="004A6B87" w:rsidRDefault="00252AFF" w:rsidP="004A6B87">
      <w:pPr>
        <w:ind w:firstLine="567"/>
        <w:jc w:val="both"/>
        <w:rPr>
          <w:rFonts w:ascii="Times New Roman" w:hAnsi="Times New Roman"/>
          <w:sz w:val="24"/>
          <w:szCs w:val="24"/>
          <w:lang w:bidi="ru-RU"/>
        </w:rPr>
      </w:pPr>
      <w:r w:rsidRPr="004A6B87">
        <w:rPr>
          <w:rFonts w:ascii="Times New Roman" w:hAnsi="Times New Roman"/>
          <w:sz w:val="24"/>
          <w:szCs w:val="24"/>
          <w:lang w:bidi="ru-RU"/>
        </w:rPr>
        <w:t xml:space="preserve">  6. Пожарная безопасность:</w:t>
      </w:r>
    </w:p>
    <w:p w14:paraId="773C525A" w14:textId="77777777" w:rsidR="00252AFF" w:rsidRPr="004A6B87" w:rsidRDefault="00252AFF" w:rsidP="00252AFF">
      <w:pPr>
        <w:ind w:firstLine="567"/>
        <w:jc w:val="both"/>
        <w:rPr>
          <w:rFonts w:ascii="Times New Roman" w:hAnsi="Times New Roman"/>
          <w:sz w:val="24"/>
          <w:szCs w:val="24"/>
          <w:lang w:bidi="ru-RU"/>
        </w:rPr>
      </w:pPr>
      <w:r w:rsidRPr="004A6B87">
        <w:rPr>
          <w:rFonts w:ascii="Times New Roman" w:hAnsi="Times New Roman"/>
          <w:sz w:val="24"/>
          <w:szCs w:val="24"/>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60304C71" w14:textId="77777777" w:rsidR="00252AFF" w:rsidRPr="004A6B87" w:rsidRDefault="00252AFF" w:rsidP="00252AFF">
      <w:pPr>
        <w:ind w:firstLine="567"/>
        <w:jc w:val="both"/>
        <w:rPr>
          <w:rFonts w:ascii="Times New Roman" w:hAnsi="Times New Roman"/>
          <w:sz w:val="24"/>
          <w:szCs w:val="24"/>
          <w:lang w:bidi="ru-RU"/>
        </w:rPr>
      </w:pPr>
      <w:r w:rsidRPr="004A6B87">
        <w:rPr>
          <w:rFonts w:ascii="Times New Roman" w:hAnsi="Times New Roman"/>
          <w:sz w:val="24"/>
          <w:szCs w:val="24"/>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7F16DBB" w14:textId="77777777" w:rsidR="00252AFF" w:rsidRPr="004A6B87" w:rsidRDefault="00252AFF" w:rsidP="00252AFF">
      <w:pPr>
        <w:ind w:firstLine="567"/>
        <w:jc w:val="both"/>
        <w:rPr>
          <w:rFonts w:ascii="Times New Roman" w:hAnsi="Times New Roman"/>
          <w:sz w:val="24"/>
          <w:szCs w:val="24"/>
          <w:lang w:bidi="ru-RU"/>
        </w:rPr>
      </w:pPr>
      <w:r w:rsidRPr="004A6B87">
        <w:rPr>
          <w:rFonts w:ascii="Times New Roman" w:hAnsi="Times New Roman"/>
          <w:sz w:val="24"/>
          <w:szCs w:val="24"/>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440B813D" w14:textId="77777777" w:rsidR="00252AFF" w:rsidRPr="004A6B87" w:rsidRDefault="00252AFF" w:rsidP="00252AFF">
      <w:pPr>
        <w:ind w:firstLine="567"/>
        <w:jc w:val="both"/>
        <w:rPr>
          <w:rFonts w:ascii="Times New Roman" w:hAnsi="Times New Roman"/>
          <w:sz w:val="24"/>
          <w:szCs w:val="24"/>
          <w:lang w:bidi="ru-RU"/>
        </w:rPr>
      </w:pPr>
      <w:r w:rsidRPr="004A6B87">
        <w:rPr>
          <w:rFonts w:ascii="Times New Roman" w:hAnsi="Times New Roman"/>
          <w:sz w:val="24"/>
          <w:szCs w:val="24"/>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0869E6FE" w14:textId="77777777" w:rsidR="00252AFF" w:rsidRPr="004A6B87" w:rsidRDefault="00252AFF" w:rsidP="00252AFF">
      <w:pPr>
        <w:ind w:firstLine="567"/>
        <w:jc w:val="both"/>
        <w:rPr>
          <w:rFonts w:ascii="Times New Roman" w:hAnsi="Times New Roman"/>
          <w:sz w:val="24"/>
          <w:szCs w:val="24"/>
          <w:lang w:bidi="ru-RU"/>
        </w:rPr>
      </w:pPr>
      <w:r w:rsidRPr="004A6B87">
        <w:rPr>
          <w:rFonts w:ascii="Times New Roman" w:hAnsi="Times New Roman"/>
          <w:sz w:val="24"/>
          <w:szCs w:val="24"/>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68A2AE61" w14:textId="77777777" w:rsidR="00252AFF" w:rsidRPr="004A6B87" w:rsidRDefault="00252AFF" w:rsidP="00252AFF">
      <w:pPr>
        <w:jc w:val="both"/>
        <w:rPr>
          <w:rFonts w:ascii="Times New Roman" w:hAnsi="Times New Roman"/>
          <w:sz w:val="24"/>
          <w:szCs w:val="24"/>
          <w:lang w:bidi="ru-RU"/>
        </w:rPr>
      </w:pPr>
      <w:r w:rsidRPr="004A6B87">
        <w:rPr>
          <w:rFonts w:ascii="Times New Roman" w:hAnsi="Times New Roman"/>
          <w:sz w:val="24"/>
          <w:szCs w:val="24"/>
          <w:lang w:bidi="ru-RU"/>
        </w:rPr>
        <w:t>7. Охрана окружающей природной среды.</w:t>
      </w:r>
    </w:p>
    <w:p w14:paraId="4408A30B" w14:textId="77777777" w:rsidR="00252AFF" w:rsidRPr="004A6B87" w:rsidRDefault="00252AFF" w:rsidP="00252AFF">
      <w:pPr>
        <w:ind w:firstLine="567"/>
        <w:jc w:val="both"/>
        <w:rPr>
          <w:rFonts w:ascii="Times New Roman" w:hAnsi="Times New Roman"/>
          <w:sz w:val="24"/>
          <w:szCs w:val="24"/>
          <w:lang w:bidi="ru-RU"/>
        </w:rPr>
      </w:pPr>
      <w:r w:rsidRPr="004A6B87">
        <w:rPr>
          <w:rFonts w:ascii="Times New Roman" w:hAnsi="Times New Roman"/>
          <w:sz w:val="24"/>
          <w:szCs w:val="24"/>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1A63B4BD" w14:textId="77777777" w:rsidR="00252AFF" w:rsidRPr="004A6B87" w:rsidRDefault="00252AFF" w:rsidP="00252AFF">
      <w:pPr>
        <w:ind w:firstLine="567"/>
        <w:jc w:val="both"/>
        <w:rPr>
          <w:rFonts w:ascii="Times New Roman" w:hAnsi="Times New Roman"/>
          <w:sz w:val="24"/>
          <w:szCs w:val="24"/>
          <w:lang w:bidi="ru-RU"/>
        </w:rPr>
      </w:pPr>
      <w:r w:rsidRPr="004A6B87">
        <w:rPr>
          <w:rFonts w:ascii="Times New Roman" w:hAnsi="Times New Roman"/>
          <w:sz w:val="24"/>
          <w:szCs w:val="24"/>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341183F6" w14:textId="77777777" w:rsidR="00252AFF" w:rsidRPr="004A6B87" w:rsidRDefault="00252AFF" w:rsidP="004A6B87">
      <w:pPr>
        <w:shd w:val="clear" w:color="auto" w:fill="FFFFFF"/>
        <w:spacing w:after="0"/>
        <w:jc w:val="center"/>
        <w:rPr>
          <w:rFonts w:ascii="Times New Roman" w:hAnsi="Times New Roman"/>
          <w:b/>
          <w:bCs/>
          <w:sz w:val="24"/>
          <w:szCs w:val="24"/>
        </w:rPr>
      </w:pPr>
      <w:r w:rsidRPr="004A6B87">
        <w:rPr>
          <w:rFonts w:ascii="Times New Roman" w:hAnsi="Times New Roman"/>
          <w:b/>
          <w:bCs/>
          <w:sz w:val="24"/>
          <w:szCs w:val="24"/>
        </w:rPr>
        <w:t>5. Требования к сроку и (или) объему предоставления</w:t>
      </w:r>
    </w:p>
    <w:p w14:paraId="1F00382E" w14:textId="77777777" w:rsidR="00252AFF" w:rsidRPr="004A6B87" w:rsidRDefault="00252AFF" w:rsidP="004A6B87">
      <w:pPr>
        <w:shd w:val="clear" w:color="auto" w:fill="FFFFFF"/>
        <w:spacing w:after="0"/>
        <w:jc w:val="center"/>
        <w:rPr>
          <w:rFonts w:ascii="Times New Roman" w:hAnsi="Times New Roman"/>
          <w:b/>
          <w:bCs/>
          <w:sz w:val="24"/>
          <w:szCs w:val="24"/>
        </w:rPr>
      </w:pPr>
      <w:r w:rsidRPr="004A6B87">
        <w:rPr>
          <w:rFonts w:ascii="Times New Roman" w:hAnsi="Times New Roman"/>
          <w:b/>
          <w:bCs/>
          <w:sz w:val="24"/>
          <w:szCs w:val="24"/>
        </w:rPr>
        <w:t>гарантии качества работ</w:t>
      </w:r>
    </w:p>
    <w:p w14:paraId="6677FEF2"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1. Подрядчик гарантирует, что результат выполненных работ полностью соответствует стандартам и требованиям.</w:t>
      </w:r>
    </w:p>
    <w:p w14:paraId="247C79A2"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 xml:space="preserve">2. Срок гарантии качества работ устанавливается </w:t>
      </w:r>
      <w:r w:rsidRPr="004A6B87">
        <w:rPr>
          <w:rFonts w:ascii="Times New Roman" w:hAnsi="Times New Roman"/>
          <w:b/>
          <w:sz w:val="24"/>
          <w:szCs w:val="24"/>
        </w:rPr>
        <w:t>36 месяцев</w:t>
      </w:r>
      <w:r w:rsidRPr="004A6B87">
        <w:rPr>
          <w:rFonts w:ascii="Times New Roman" w:hAnsi="Times New Roman"/>
          <w:sz w:val="24"/>
          <w:szCs w:val="24"/>
        </w:rPr>
        <w:t xml:space="preserve"> </w:t>
      </w:r>
      <w:proofErr w:type="gramStart"/>
      <w:r w:rsidRPr="004A6B87">
        <w:rPr>
          <w:rFonts w:ascii="Times New Roman" w:hAnsi="Times New Roman"/>
          <w:sz w:val="24"/>
          <w:szCs w:val="24"/>
        </w:rPr>
        <w:t>с даты подписания</w:t>
      </w:r>
      <w:proofErr w:type="gramEnd"/>
      <w:r w:rsidRPr="004A6B87">
        <w:rPr>
          <w:rFonts w:ascii="Times New Roman" w:hAnsi="Times New Roman"/>
          <w:sz w:val="24"/>
          <w:szCs w:val="24"/>
        </w:rPr>
        <w:t xml:space="preserve"> сторонами акта о приемке всех выполненных работ. </w:t>
      </w:r>
    </w:p>
    <w:p w14:paraId="56530F05"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3. Гарантии качества распространяются на все конструктивные элементы и работы, выполненные Подрядчиком.</w:t>
      </w:r>
    </w:p>
    <w:p w14:paraId="4B74247B"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1A87194"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5. Гарантийный срок исчисляется вновь с момента подписания Сторонами акта прием</w:t>
      </w:r>
      <w:proofErr w:type="gramStart"/>
      <w:r w:rsidRPr="004A6B87">
        <w:rPr>
          <w:rFonts w:ascii="Times New Roman" w:hAnsi="Times New Roman"/>
          <w:sz w:val="24"/>
          <w:szCs w:val="24"/>
        </w:rPr>
        <w:t>а-</w:t>
      </w:r>
      <w:proofErr w:type="gramEnd"/>
      <w:r w:rsidRPr="004A6B87">
        <w:rPr>
          <w:rFonts w:ascii="Times New Roman" w:hAnsi="Times New Roman"/>
          <w:sz w:val="24"/>
          <w:szCs w:val="24"/>
        </w:rPr>
        <w:t xml:space="preserve"> сдачи выполненных работ по устранению недостатков.</w:t>
      </w:r>
    </w:p>
    <w:p w14:paraId="761A0E02" w14:textId="77777777" w:rsidR="00252AFF" w:rsidRPr="004A6B87" w:rsidRDefault="00252AFF" w:rsidP="00252AFF">
      <w:pPr>
        <w:jc w:val="both"/>
        <w:rPr>
          <w:rFonts w:ascii="Times New Roman" w:hAnsi="Times New Roman"/>
          <w:sz w:val="24"/>
          <w:szCs w:val="24"/>
        </w:rPr>
      </w:pPr>
      <w:r w:rsidRPr="004A6B87">
        <w:rPr>
          <w:rFonts w:ascii="Times New Roman" w:hAnsi="Times New Roman"/>
          <w:sz w:val="24"/>
          <w:szCs w:val="24"/>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60985B5C" w14:textId="77777777" w:rsidR="00252AFF" w:rsidRPr="004A6B87" w:rsidRDefault="00252AFF" w:rsidP="00252AFF">
      <w:pPr>
        <w:ind w:firstLine="567"/>
        <w:jc w:val="both"/>
        <w:rPr>
          <w:rFonts w:ascii="Times New Roman" w:hAnsi="Times New Roman"/>
          <w:sz w:val="24"/>
          <w:szCs w:val="24"/>
        </w:rPr>
      </w:pPr>
    </w:p>
    <w:p w14:paraId="4FF5C332" w14:textId="77777777" w:rsidR="00252AFF" w:rsidRPr="004A6B87" w:rsidRDefault="00252AFF" w:rsidP="00252AFF">
      <w:pPr>
        <w:ind w:firstLine="567"/>
        <w:jc w:val="both"/>
        <w:rPr>
          <w:rFonts w:ascii="Times New Roman" w:hAnsi="Times New Roman"/>
          <w:b/>
          <w:sz w:val="24"/>
          <w:szCs w:val="24"/>
        </w:rPr>
      </w:pPr>
      <w:r w:rsidRPr="004A6B87">
        <w:rPr>
          <w:rFonts w:ascii="Times New Roman" w:hAnsi="Times New Roman"/>
          <w:b/>
          <w:sz w:val="24"/>
          <w:szCs w:val="24"/>
        </w:rPr>
        <w:t xml:space="preserve">                6. Перечень приложений к техническому заданию, являющихся его неотъемлемой частью:</w:t>
      </w:r>
    </w:p>
    <w:p w14:paraId="2B7F75C5" w14:textId="77777777" w:rsidR="00252AFF" w:rsidRPr="004A6B87" w:rsidRDefault="00252AFF" w:rsidP="00252AFF">
      <w:pPr>
        <w:ind w:firstLine="709"/>
        <w:jc w:val="both"/>
        <w:rPr>
          <w:rFonts w:ascii="Times New Roman" w:hAnsi="Times New Roman"/>
          <w:bCs/>
          <w:sz w:val="24"/>
          <w:szCs w:val="24"/>
        </w:rPr>
      </w:pPr>
      <w:r w:rsidRPr="004A6B87">
        <w:rPr>
          <w:rFonts w:ascii="Times New Roman" w:hAnsi="Times New Roman"/>
          <w:bCs/>
          <w:sz w:val="24"/>
          <w:szCs w:val="24"/>
        </w:rPr>
        <w:t xml:space="preserve">                            Приложение №1 – Ведомость объёмов работ</w:t>
      </w:r>
    </w:p>
    <w:tbl>
      <w:tblPr>
        <w:tblW w:w="9488" w:type="dxa"/>
        <w:tblInd w:w="93" w:type="dxa"/>
        <w:tblLook w:val="04A0" w:firstRow="1" w:lastRow="0" w:firstColumn="1" w:lastColumn="0" w:noHBand="0" w:noVBand="1"/>
      </w:tblPr>
      <w:tblGrid>
        <w:gridCol w:w="9488"/>
      </w:tblGrid>
      <w:tr w:rsidR="00252AFF" w:rsidRPr="004A6B87" w14:paraId="698C41E3" w14:textId="77777777" w:rsidTr="004A6B87">
        <w:trPr>
          <w:trHeight w:val="600"/>
        </w:trPr>
        <w:tc>
          <w:tcPr>
            <w:tcW w:w="9488" w:type="dxa"/>
            <w:tcBorders>
              <w:top w:val="nil"/>
              <w:left w:val="nil"/>
              <w:bottom w:val="nil"/>
              <w:right w:val="nil"/>
            </w:tcBorders>
            <w:shd w:val="clear" w:color="000000" w:fill="FFFFFF"/>
            <w:noWrap/>
            <w:vAlign w:val="bottom"/>
            <w:hideMark/>
          </w:tcPr>
          <w:p w14:paraId="4E81EDCA" w14:textId="77777777" w:rsidR="00252AFF" w:rsidRPr="004A6B87" w:rsidRDefault="00252AFF" w:rsidP="00252AFF">
            <w:pPr>
              <w:jc w:val="center"/>
              <w:rPr>
                <w:rFonts w:ascii="Times New Roman" w:hAnsi="Times New Roman"/>
                <w:b/>
                <w:bCs/>
                <w:color w:val="000000"/>
                <w:sz w:val="24"/>
                <w:szCs w:val="24"/>
              </w:rPr>
            </w:pPr>
            <w:r w:rsidRPr="004A6B87">
              <w:rPr>
                <w:rFonts w:ascii="Times New Roman" w:hAnsi="Times New Roman"/>
                <w:b/>
                <w:bCs/>
                <w:color w:val="000000"/>
                <w:sz w:val="24"/>
                <w:szCs w:val="24"/>
              </w:rPr>
              <w:t>Ведомость объёмов работ по ремонту кирпичной дымовой трубы</w:t>
            </w:r>
          </w:p>
        </w:tc>
      </w:tr>
      <w:tr w:rsidR="00252AFF" w:rsidRPr="00550182" w14:paraId="5B712286" w14:textId="77777777" w:rsidTr="004A6B87">
        <w:trPr>
          <w:trHeight w:val="615"/>
        </w:trPr>
        <w:tc>
          <w:tcPr>
            <w:tcW w:w="9488" w:type="dxa"/>
            <w:tcBorders>
              <w:top w:val="nil"/>
              <w:left w:val="nil"/>
              <w:bottom w:val="nil"/>
              <w:right w:val="nil"/>
            </w:tcBorders>
            <w:shd w:val="clear" w:color="000000" w:fill="FFFFFF"/>
            <w:vAlign w:val="center"/>
            <w:hideMark/>
          </w:tcPr>
          <w:p w14:paraId="44C883B2" w14:textId="77777777" w:rsidR="00252AFF" w:rsidRPr="004A6B87" w:rsidRDefault="00252AFF" w:rsidP="00252AFF">
            <w:pPr>
              <w:rPr>
                <w:rFonts w:ascii="Times New Roman" w:hAnsi="Times New Roman"/>
                <w:color w:val="000000"/>
                <w:sz w:val="22"/>
                <w:szCs w:val="22"/>
              </w:rPr>
            </w:pPr>
            <w:r w:rsidRPr="004A6B87">
              <w:rPr>
                <w:rFonts w:ascii="Times New Roman" w:hAnsi="Times New Roman"/>
                <w:color w:val="000000"/>
                <w:sz w:val="22"/>
                <w:szCs w:val="22"/>
                <w:u w:val="single"/>
              </w:rPr>
              <w:t>Объект</w:t>
            </w:r>
            <w:r w:rsidRPr="004A6B87">
              <w:rPr>
                <w:rFonts w:ascii="Times New Roman" w:hAnsi="Times New Roman"/>
                <w:color w:val="000000"/>
                <w:sz w:val="22"/>
                <w:szCs w:val="22"/>
              </w:rPr>
              <w:t>: Ремонт кирпичной дымовой трубы Н= 80,0 м котельной АО "</w:t>
            </w:r>
            <w:proofErr w:type="spellStart"/>
            <w:r w:rsidRPr="004A6B87">
              <w:rPr>
                <w:rFonts w:ascii="Times New Roman" w:hAnsi="Times New Roman"/>
                <w:color w:val="000000"/>
                <w:sz w:val="22"/>
                <w:szCs w:val="22"/>
              </w:rPr>
              <w:t>Выборгтеплоэнерго</w:t>
            </w:r>
            <w:proofErr w:type="spellEnd"/>
            <w:r w:rsidRPr="004A6B87">
              <w:rPr>
                <w:rFonts w:ascii="Times New Roman" w:hAnsi="Times New Roman"/>
                <w:color w:val="000000"/>
                <w:sz w:val="22"/>
                <w:szCs w:val="22"/>
              </w:rPr>
              <w:t>" по адресу: г. Выборг, ул. Куйбышева, д.23</w:t>
            </w:r>
          </w:p>
        </w:tc>
      </w:tr>
      <w:tr w:rsidR="00252AFF" w:rsidRPr="00550182" w14:paraId="3BC392E6" w14:textId="77777777" w:rsidTr="004A6B87">
        <w:trPr>
          <w:trHeight w:val="645"/>
        </w:trPr>
        <w:tc>
          <w:tcPr>
            <w:tcW w:w="9488" w:type="dxa"/>
            <w:tcBorders>
              <w:top w:val="nil"/>
              <w:left w:val="nil"/>
              <w:bottom w:val="nil"/>
              <w:right w:val="nil"/>
            </w:tcBorders>
            <w:shd w:val="clear" w:color="000000" w:fill="FFFFFF"/>
            <w:vAlign w:val="center"/>
            <w:hideMark/>
          </w:tcPr>
          <w:tbl>
            <w:tblPr>
              <w:tblW w:w="9272" w:type="dxa"/>
              <w:tblLook w:val="04A0" w:firstRow="1" w:lastRow="0" w:firstColumn="1" w:lastColumn="0" w:noHBand="0" w:noVBand="1"/>
            </w:tblPr>
            <w:tblGrid>
              <w:gridCol w:w="20"/>
              <w:gridCol w:w="504"/>
              <w:gridCol w:w="136"/>
              <w:gridCol w:w="80"/>
              <w:gridCol w:w="1774"/>
              <w:gridCol w:w="1486"/>
              <w:gridCol w:w="461"/>
              <w:gridCol w:w="846"/>
              <w:gridCol w:w="173"/>
              <w:gridCol w:w="1240"/>
              <w:gridCol w:w="1148"/>
              <w:gridCol w:w="414"/>
              <w:gridCol w:w="990"/>
            </w:tblGrid>
            <w:tr w:rsidR="00252AFF" w:rsidRPr="00AD4A99" w14:paraId="3B122329" w14:textId="77777777" w:rsidTr="00252AFF">
              <w:trPr>
                <w:gridBefore w:val="1"/>
                <w:wBefore w:w="20" w:type="dxa"/>
                <w:trHeight w:val="288"/>
              </w:trPr>
              <w:tc>
                <w:tcPr>
                  <w:tcW w:w="720" w:type="dxa"/>
                  <w:gridSpan w:val="3"/>
                  <w:tcBorders>
                    <w:top w:val="nil"/>
                    <w:left w:val="nil"/>
                    <w:bottom w:val="nil"/>
                    <w:right w:val="nil"/>
                  </w:tcBorders>
                  <w:shd w:val="clear" w:color="auto" w:fill="auto"/>
                  <w:noWrap/>
                  <w:vAlign w:val="bottom"/>
                  <w:hideMark/>
                </w:tcPr>
                <w:p w14:paraId="0F44A9BD" w14:textId="77777777" w:rsidR="00252AFF" w:rsidRPr="00AD4A99" w:rsidRDefault="00252AFF" w:rsidP="00252AFF">
                  <w:pPr>
                    <w:rPr>
                      <w:rFonts w:ascii="Calibri" w:hAnsi="Calibri" w:cs="Calibri"/>
                      <w:color w:val="000000"/>
                      <w:sz w:val="22"/>
                      <w:szCs w:val="22"/>
                    </w:rPr>
                  </w:pPr>
                </w:p>
              </w:tc>
              <w:tc>
                <w:tcPr>
                  <w:tcW w:w="1774" w:type="dxa"/>
                  <w:tcBorders>
                    <w:top w:val="nil"/>
                    <w:left w:val="nil"/>
                    <w:bottom w:val="nil"/>
                    <w:right w:val="nil"/>
                  </w:tcBorders>
                  <w:shd w:val="clear" w:color="auto" w:fill="auto"/>
                  <w:noWrap/>
                  <w:vAlign w:val="bottom"/>
                  <w:hideMark/>
                </w:tcPr>
                <w:p w14:paraId="58308429" w14:textId="77777777" w:rsidR="00252AFF" w:rsidRPr="00AD4A99" w:rsidRDefault="00252AFF" w:rsidP="00252AFF">
                  <w:pPr>
                    <w:rPr>
                      <w:rFonts w:ascii="Arial" w:hAnsi="Arial" w:cs="Arial"/>
                      <w:color w:val="000000"/>
                      <w:sz w:val="16"/>
                      <w:szCs w:val="16"/>
                    </w:rPr>
                  </w:pPr>
                  <w:r w:rsidRPr="00AD4A99">
                    <w:rPr>
                      <w:rFonts w:ascii="Arial" w:hAnsi="Arial" w:cs="Arial"/>
                      <w:color w:val="000000"/>
                      <w:sz w:val="16"/>
                      <w:szCs w:val="16"/>
                    </w:rPr>
                    <w:t> </w:t>
                  </w:r>
                </w:p>
              </w:tc>
              <w:tc>
                <w:tcPr>
                  <w:tcW w:w="1947" w:type="dxa"/>
                  <w:gridSpan w:val="2"/>
                  <w:tcBorders>
                    <w:top w:val="nil"/>
                    <w:left w:val="nil"/>
                    <w:bottom w:val="nil"/>
                    <w:right w:val="nil"/>
                  </w:tcBorders>
                  <w:shd w:val="clear" w:color="auto" w:fill="auto"/>
                  <w:noWrap/>
                  <w:vAlign w:val="bottom"/>
                  <w:hideMark/>
                </w:tcPr>
                <w:p w14:paraId="584B0431" w14:textId="77777777" w:rsidR="00252AFF" w:rsidRPr="00AD4A99" w:rsidRDefault="00252AFF" w:rsidP="00252AFF">
                  <w:pPr>
                    <w:rPr>
                      <w:rFonts w:ascii="Arial" w:hAnsi="Arial" w:cs="Arial"/>
                      <w:color w:val="000000"/>
                      <w:sz w:val="16"/>
                      <w:szCs w:val="16"/>
                    </w:rPr>
                  </w:pPr>
                  <w:r w:rsidRPr="00AD4A99">
                    <w:rPr>
                      <w:rFonts w:ascii="Arial" w:hAnsi="Arial" w:cs="Arial"/>
                      <w:color w:val="000000"/>
                      <w:sz w:val="16"/>
                      <w:szCs w:val="16"/>
                    </w:rPr>
                    <w:t> </w:t>
                  </w:r>
                </w:p>
              </w:tc>
              <w:tc>
                <w:tcPr>
                  <w:tcW w:w="846" w:type="dxa"/>
                  <w:tcBorders>
                    <w:top w:val="nil"/>
                    <w:left w:val="nil"/>
                    <w:bottom w:val="nil"/>
                    <w:right w:val="nil"/>
                  </w:tcBorders>
                  <w:shd w:val="clear" w:color="auto" w:fill="auto"/>
                  <w:noWrap/>
                  <w:vAlign w:val="bottom"/>
                  <w:hideMark/>
                </w:tcPr>
                <w:p w14:paraId="50ECA9D6" w14:textId="77777777" w:rsidR="00252AFF" w:rsidRPr="00AD4A99" w:rsidRDefault="00252AFF" w:rsidP="00252AFF">
                  <w:pPr>
                    <w:rPr>
                      <w:rFonts w:ascii="Arial" w:hAnsi="Arial" w:cs="Arial"/>
                      <w:color w:val="000000"/>
                      <w:sz w:val="16"/>
                      <w:szCs w:val="16"/>
                    </w:rPr>
                  </w:pPr>
                  <w:r w:rsidRPr="00AD4A99">
                    <w:rPr>
                      <w:rFonts w:ascii="Arial" w:hAnsi="Arial" w:cs="Arial"/>
                      <w:color w:val="000000"/>
                      <w:sz w:val="16"/>
                      <w:szCs w:val="16"/>
                    </w:rPr>
                    <w:t> </w:t>
                  </w:r>
                </w:p>
              </w:tc>
              <w:tc>
                <w:tcPr>
                  <w:tcW w:w="2975" w:type="dxa"/>
                  <w:gridSpan w:val="4"/>
                  <w:tcBorders>
                    <w:top w:val="nil"/>
                    <w:left w:val="nil"/>
                    <w:bottom w:val="nil"/>
                    <w:right w:val="nil"/>
                  </w:tcBorders>
                  <w:shd w:val="clear" w:color="auto" w:fill="auto"/>
                  <w:noWrap/>
                  <w:vAlign w:val="bottom"/>
                  <w:hideMark/>
                </w:tcPr>
                <w:p w14:paraId="223C4F03" w14:textId="77777777" w:rsidR="00252AFF" w:rsidRPr="00AD4A99" w:rsidRDefault="00252AFF" w:rsidP="00252AFF">
                  <w:pPr>
                    <w:rPr>
                      <w:rFonts w:ascii="Arial" w:hAnsi="Arial" w:cs="Arial"/>
                      <w:color w:val="000000"/>
                      <w:sz w:val="16"/>
                      <w:szCs w:val="16"/>
                    </w:rPr>
                  </w:pPr>
                  <w:r w:rsidRPr="00AD4A99">
                    <w:rPr>
                      <w:rFonts w:ascii="Arial" w:hAnsi="Arial" w:cs="Arial"/>
                      <w:color w:val="000000"/>
                      <w:sz w:val="16"/>
                      <w:szCs w:val="16"/>
                    </w:rPr>
                    <w:t> </w:t>
                  </w:r>
                </w:p>
              </w:tc>
              <w:tc>
                <w:tcPr>
                  <w:tcW w:w="990" w:type="dxa"/>
                  <w:tcBorders>
                    <w:top w:val="nil"/>
                    <w:left w:val="nil"/>
                    <w:bottom w:val="nil"/>
                    <w:right w:val="nil"/>
                  </w:tcBorders>
                  <w:shd w:val="clear" w:color="auto" w:fill="auto"/>
                  <w:noWrap/>
                  <w:vAlign w:val="bottom"/>
                  <w:hideMark/>
                </w:tcPr>
                <w:p w14:paraId="7EAFD883" w14:textId="77777777" w:rsidR="00252AFF" w:rsidRPr="00AD4A99" w:rsidRDefault="00252AFF" w:rsidP="00252AFF">
                  <w:pPr>
                    <w:rPr>
                      <w:rFonts w:ascii="Arial" w:hAnsi="Arial" w:cs="Arial"/>
                      <w:color w:val="000000"/>
                      <w:sz w:val="16"/>
                      <w:szCs w:val="16"/>
                    </w:rPr>
                  </w:pPr>
                </w:p>
              </w:tc>
            </w:tr>
            <w:tr w:rsidR="00252AFF" w:rsidRPr="00005B9E" w14:paraId="69255060" w14:textId="77777777" w:rsidTr="004A6B87">
              <w:trPr>
                <w:gridAfter w:val="2"/>
                <w:wAfter w:w="1404" w:type="dxa"/>
                <w:trHeight w:val="720"/>
              </w:trPr>
              <w:tc>
                <w:tcPr>
                  <w:tcW w:w="6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DBA241"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 xml:space="preserve">№ </w:t>
                  </w:r>
                  <w:proofErr w:type="gramStart"/>
                  <w:r w:rsidRPr="00005B9E">
                    <w:rPr>
                      <w:rFonts w:ascii="Arial" w:hAnsi="Arial" w:cs="Arial"/>
                      <w:color w:val="000000"/>
                      <w:sz w:val="16"/>
                      <w:szCs w:val="16"/>
                    </w:rPr>
                    <w:t>п</w:t>
                  </w:r>
                  <w:proofErr w:type="gramEnd"/>
                  <w:r w:rsidRPr="00005B9E">
                    <w:rPr>
                      <w:rFonts w:ascii="Arial" w:hAnsi="Arial" w:cs="Arial"/>
                      <w:color w:val="000000"/>
                      <w:sz w:val="16"/>
                      <w:szCs w:val="16"/>
                    </w:rPr>
                    <w:t>/п</w:t>
                  </w:r>
                </w:p>
              </w:tc>
              <w:tc>
                <w:tcPr>
                  <w:tcW w:w="3340" w:type="dxa"/>
                  <w:gridSpan w:val="3"/>
                  <w:tcBorders>
                    <w:top w:val="single" w:sz="4" w:space="0" w:color="auto"/>
                    <w:left w:val="nil"/>
                    <w:bottom w:val="single" w:sz="4" w:space="0" w:color="auto"/>
                    <w:right w:val="single" w:sz="4" w:space="0" w:color="auto"/>
                  </w:tcBorders>
                  <w:shd w:val="clear" w:color="auto" w:fill="auto"/>
                  <w:vAlign w:val="center"/>
                  <w:hideMark/>
                </w:tcPr>
                <w:p w14:paraId="21EC6098"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Наименование</w:t>
                  </w:r>
                </w:p>
              </w:tc>
              <w:tc>
                <w:tcPr>
                  <w:tcW w:w="1480" w:type="dxa"/>
                  <w:gridSpan w:val="3"/>
                  <w:tcBorders>
                    <w:top w:val="single" w:sz="4" w:space="0" w:color="auto"/>
                    <w:left w:val="nil"/>
                    <w:bottom w:val="single" w:sz="4" w:space="0" w:color="auto"/>
                    <w:right w:val="single" w:sz="4" w:space="0" w:color="auto"/>
                  </w:tcBorders>
                  <w:shd w:val="clear" w:color="auto" w:fill="auto"/>
                  <w:vAlign w:val="center"/>
                  <w:hideMark/>
                </w:tcPr>
                <w:p w14:paraId="04427DEA"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Ед. изм.</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5E5338E"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Кол.</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14:paraId="44F7953E"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Примечание</w:t>
                  </w:r>
                </w:p>
              </w:tc>
            </w:tr>
            <w:tr w:rsidR="00252AFF" w:rsidRPr="00005B9E" w14:paraId="0B0DB509" w14:textId="77777777" w:rsidTr="004A6B87">
              <w:trPr>
                <w:gridAfter w:val="2"/>
                <w:wAfter w:w="1404" w:type="dxa"/>
                <w:trHeight w:val="240"/>
              </w:trPr>
              <w:tc>
                <w:tcPr>
                  <w:tcW w:w="660" w:type="dxa"/>
                  <w:gridSpan w:val="3"/>
                  <w:tcBorders>
                    <w:top w:val="nil"/>
                    <w:left w:val="single" w:sz="4" w:space="0" w:color="auto"/>
                    <w:bottom w:val="single" w:sz="4" w:space="0" w:color="auto"/>
                    <w:right w:val="single" w:sz="4" w:space="0" w:color="auto"/>
                  </w:tcBorders>
                  <w:shd w:val="clear" w:color="auto" w:fill="auto"/>
                  <w:noWrap/>
                  <w:vAlign w:val="center"/>
                  <w:hideMark/>
                </w:tcPr>
                <w:p w14:paraId="57895F72"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w:t>
                  </w:r>
                </w:p>
              </w:tc>
              <w:tc>
                <w:tcPr>
                  <w:tcW w:w="3340" w:type="dxa"/>
                  <w:gridSpan w:val="3"/>
                  <w:tcBorders>
                    <w:top w:val="nil"/>
                    <w:left w:val="nil"/>
                    <w:bottom w:val="single" w:sz="4" w:space="0" w:color="auto"/>
                    <w:right w:val="single" w:sz="4" w:space="0" w:color="auto"/>
                  </w:tcBorders>
                  <w:shd w:val="clear" w:color="auto" w:fill="auto"/>
                  <w:noWrap/>
                  <w:vAlign w:val="center"/>
                  <w:hideMark/>
                </w:tcPr>
                <w:p w14:paraId="4C1F79D2"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2</w:t>
                  </w:r>
                </w:p>
              </w:tc>
              <w:tc>
                <w:tcPr>
                  <w:tcW w:w="1480" w:type="dxa"/>
                  <w:gridSpan w:val="3"/>
                  <w:tcBorders>
                    <w:top w:val="nil"/>
                    <w:left w:val="nil"/>
                    <w:bottom w:val="single" w:sz="4" w:space="0" w:color="auto"/>
                    <w:right w:val="single" w:sz="4" w:space="0" w:color="auto"/>
                  </w:tcBorders>
                  <w:shd w:val="clear" w:color="auto" w:fill="auto"/>
                  <w:noWrap/>
                  <w:vAlign w:val="center"/>
                  <w:hideMark/>
                </w:tcPr>
                <w:p w14:paraId="6E914C38"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3</w:t>
                  </w:r>
                </w:p>
              </w:tc>
              <w:tc>
                <w:tcPr>
                  <w:tcW w:w="1240" w:type="dxa"/>
                  <w:tcBorders>
                    <w:top w:val="nil"/>
                    <w:left w:val="nil"/>
                    <w:bottom w:val="single" w:sz="4" w:space="0" w:color="auto"/>
                    <w:right w:val="single" w:sz="4" w:space="0" w:color="auto"/>
                  </w:tcBorders>
                  <w:shd w:val="clear" w:color="auto" w:fill="auto"/>
                  <w:noWrap/>
                  <w:vAlign w:val="center"/>
                  <w:hideMark/>
                </w:tcPr>
                <w:p w14:paraId="572605DD"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4</w:t>
                  </w:r>
                </w:p>
              </w:tc>
              <w:tc>
                <w:tcPr>
                  <w:tcW w:w="1148" w:type="dxa"/>
                  <w:tcBorders>
                    <w:top w:val="nil"/>
                    <w:left w:val="nil"/>
                    <w:bottom w:val="single" w:sz="4" w:space="0" w:color="auto"/>
                    <w:right w:val="single" w:sz="4" w:space="0" w:color="auto"/>
                  </w:tcBorders>
                  <w:shd w:val="clear" w:color="auto" w:fill="auto"/>
                  <w:noWrap/>
                  <w:vAlign w:val="center"/>
                  <w:hideMark/>
                </w:tcPr>
                <w:p w14:paraId="68BBE359"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5</w:t>
                  </w:r>
                </w:p>
              </w:tc>
            </w:tr>
            <w:tr w:rsidR="00252AFF" w:rsidRPr="00005B9E" w14:paraId="5EAED031" w14:textId="77777777" w:rsidTr="004A6B87">
              <w:trPr>
                <w:gridAfter w:val="2"/>
                <w:wAfter w:w="1404" w:type="dxa"/>
                <w:trHeight w:val="288"/>
              </w:trPr>
              <w:tc>
                <w:tcPr>
                  <w:tcW w:w="7868" w:type="dxa"/>
                  <w:gridSpan w:val="11"/>
                  <w:tcBorders>
                    <w:top w:val="nil"/>
                    <w:left w:val="single" w:sz="4" w:space="0" w:color="auto"/>
                    <w:bottom w:val="single" w:sz="4" w:space="0" w:color="auto"/>
                    <w:right w:val="single" w:sz="4" w:space="0" w:color="000000"/>
                  </w:tcBorders>
                  <w:shd w:val="clear" w:color="auto" w:fill="auto"/>
                  <w:hideMark/>
                </w:tcPr>
                <w:p w14:paraId="27E6DCBC" w14:textId="77777777" w:rsidR="00252AFF" w:rsidRPr="00005B9E" w:rsidRDefault="00252AFF" w:rsidP="00252AFF">
                  <w:pPr>
                    <w:rPr>
                      <w:rFonts w:ascii="Arial" w:hAnsi="Arial" w:cs="Arial"/>
                      <w:b/>
                      <w:bCs/>
                      <w:color w:val="000000"/>
                      <w:sz w:val="18"/>
                      <w:szCs w:val="18"/>
                    </w:rPr>
                  </w:pPr>
                  <w:r w:rsidRPr="00005B9E">
                    <w:rPr>
                      <w:rFonts w:ascii="Arial" w:hAnsi="Arial" w:cs="Arial"/>
                      <w:b/>
                      <w:bCs/>
                      <w:color w:val="000000"/>
                      <w:sz w:val="18"/>
                      <w:szCs w:val="18"/>
                    </w:rPr>
                    <w:t>Раздел 1. Ремонт наружной части трубы</w:t>
                  </w:r>
                </w:p>
              </w:tc>
            </w:tr>
            <w:tr w:rsidR="00252AFF" w:rsidRPr="00005B9E" w14:paraId="741C17B1"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7375D4F8"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w:t>
                  </w:r>
                </w:p>
              </w:tc>
              <w:tc>
                <w:tcPr>
                  <w:tcW w:w="3340" w:type="dxa"/>
                  <w:gridSpan w:val="3"/>
                  <w:tcBorders>
                    <w:top w:val="nil"/>
                    <w:left w:val="nil"/>
                    <w:bottom w:val="single" w:sz="4" w:space="0" w:color="auto"/>
                    <w:right w:val="single" w:sz="4" w:space="0" w:color="auto"/>
                  </w:tcBorders>
                  <w:shd w:val="clear" w:color="auto" w:fill="auto"/>
                  <w:hideMark/>
                </w:tcPr>
                <w:p w14:paraId="0A7820E3" w14:textId="77777777" w:rsidR="00252AFF" w:rsidRPr="00005B9E" w:rsidRDefault="00252AFF" w:rsidP="00252AFF">
                  <w:pPr>
                    <w:rPr>
                      <w:rFonts w:ascii="Arial" w:hAnsi="Arial" w:cs="Arial"/>
                      <w:color w:val="000000"/>
                      <w:sz w:val="16"/>
                      <w:szCs w:val="16"/>
                    </w:rPr>
                  </w:pPr>
                  <w:proofErr w:type="spellStart"/>
                  <w:r w:rsidRPr="00005B9E">
                    <w:rPr>
                      <w:rFonts w:ascii="Arial" w:hAnsi="Arial" w:cs="Arial"/>
                      <w:color w:val="000000"/>
                      <w:sz w:val="16"/>
                      <w:szCs w:val="16"/>
                    </w:rPr>
                    <w:t>Гидроструйная</w:t>
                  </w:r>
                  <w:proofErr w:type="spellEnd"/>
                  <w:r w:rsidRPr="00005B9E">
                    <w:rPr>
                      <w:rFonts w:ascii="Arial" w:hAnsi="Arial" w:cs="Arial"/>
                      <w:color w:val="000000"/>
                      <w:sz w:val="16"/>
                      <w:szCs w:val="16"/>
                    </w:rPr>
                    <w:t xml:space="preserve"> очистка: бетонных поверхностей </w:t>
                  </w:r>
                </w:p>
              </w:tc>
              <w:tc>
                <w:tcPr>
                  <w:tcW w:w="1480" w:type="dxa"/>
                  <w:gridSpan w:val="3"/>
                  <w:tcBorders>
                    <w:top w:val="nil"/>
                    <w:left w:val="nil"/>
                    <w:bottom w:val="single" w:sz="4" w:space="0" w:color="auto"/>
                    <w:right w:val="single" w:sz="4" w:space="0" w:color="auto"/>
                  </w:tcBorders>
                  <w:shd w:val="clear" w:color="auto" w:fill="auto"/>
                  <w:hideMark/>
                </w:tcPr>
                <w:p w14:paraId="3D92626E"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м</w:t>
                  </w:r>
                  <w:proofErr w:type="gramStart"/>
                  <w:r w:rsidRPr="00005B9E">
                    <w:rPr>
                      <w:rFonts w:ascii="Arial" w:hAnsi="Arial" w:cs="Arial"/>
                      <w:sz w:val="16"/>
                      <w:szCs w:val="16"/>
                    </w:rPr>
                    <w:t>2</w:t>
                  </w:r>
                  <w:proofErr w:type="gramEnd"/>
                  <w:r w:rsidRPr="00005B9E">
                    <w:rPr>
                      <w:rFonts w:ascii="Arial" w:hAnsi="Arial" w:cs="Arial"/>
                      <w:sz w:val="16"/>
                      <w:szCs w:val="16"/>
                    </w:rPr>
                    <w:t xml:space="preserve"> поверхности</w:t>
                  </w:r>
                </w:p>
              </w:tc>
              <w:tc>
                <w:tcPr>
                  <w:tcW w:w="1240" w:type="dxa"/>
                  <w:tcBorders>
                    <w:top w:val="nil"/>
                    <w:left w:val="nil"/>
                    <w:bottom w:val="single" w:sz="4" w:space="0" w:color="auto"/>
                    <w:right w:val="single" w:sz="4" w:space="0" w:color="auto"/>
                  </w:tcBorders>
                  <w:shd w:val="clear" w:color="auto" w:fill="auto"/>
                  <w:hideMark/>
                </w:tcPr>
                <w:p w14:paraId="33D6F81E"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70</w:t>
                  </w:r>
                </w:p>
              </w:tc>
              <w:tc>
                <w:tcPr>
                  <w:tcW w:w="1148" w:type="dxa"/>
                  <w:tcBorders>
                    <w:top w:val="nil"/>
                    <w:left w:val="nil"/>
                    <w:bottom w:val="single" w:sz="4" w:space="0" w:color="auto"/>
                    <w:right w:val="single" w:sz="4" w:space="0" w:color="auto"/>
                  </w:tcBorders>
                  <w:shd w:val="clear" w:color="auto" w:fill="auto"/>
                  <w:noWrap/>
                  <w:vAlign w:val="bottom"/>
                  <w:hideMark/>
                </w:tcPr>
                <w:p w14:paraId="58F96ECA"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2E06577B" w14:textId="77777777" w:rsidTr="004A6B87">
              <w:trPr>
                <w:gridAfter w:val="2"/>
                <w:wAfter w:w="1404" w:type="dxa"/>
                <w:trHeight w:val="288"/>
              </w:trPr>
              <w:tc>
                <w:tcPr>
                  <w:tcW w:w="660" w:type="dxa"/>
                  <w:gridSpan w:val="3"/>
                  <w:tcBorders>
                    <w:top w:val="nil"/>
                    <w:left w:val="single" w:sz="4" w:space="0" w:color="auto"/>
                    <w:bottom w:val="single" w:sz="4" w:space="0" w:color="auto"/>
                    <w:right w:val="single" w:sz="4" w:space="0" w:color="auto"/>
                  </w:tcBorders>
                  <w:shd w:val="clear" w:color="auto" w:fill="auto"/>
                  <w:hideMark/>
                </w:tcPr>
                <w:p w14:paraId="74C5D91C"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2</w:t>
                  </w:r>
                </w:p>
              </w:tc>
              <w:tc>
                <w:tcPr>
                  <w:tcW w:w="3340" w:type="dxa"/>
                  <w:gridSpan w:val="3"/>
                  <w:tcBorders>
                    <w:top w:val="nil"/>
                    <w:left w:val="nil"/>
                    <w:bottom w:val="single" w:sz="4" w:space="0" w:color="auto"/>
                    <w:right w:val="single" w:sz="4" w:space="0" w:color="auto"/>
                  </w:tcBorders>
                  <w:shd w:val="clear" w:color="auto" w:fill="auto"/>
                  <w:hideMark/>
                </w:tcPr>
                <w:p w14:paraId="6526F218"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xml:space="preserve">Демонтаж цементного отлива на оголовке </w:t>
                  </w:r>
                </w:p>
              </w:tc>
              <w:tc>
                <w:tcPr>
                  <w:tcW w:w="1480" w:type="dxa"/>
                  <w:gridSpan w:val="3"/>
                  <w:tcBorders>
                    <w:top w:val="nil"/>
                    <w:left w:val="nil"/>
                    <w:bottom w:val="single" w:sz="4" w:space="0" w:color="auto"/>
                    <w:right w:val="single" w:sz="4" w:space="0" w:color="auto"/>
                  </w:tcBorders>
                  <w:shd w:val="clear" w:color="auto" w:fill="auto"/>
                  <w:hideMark/>
                </w:tcPr>
                <w:p w14:paraId="2222645A"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м</w:t>
                  </w:r>
                  <w:proofErr w:type="gramStart"/>
                  <w:r w:rsidRPr="00005B9E">
                    <w:rPr>
                      <w:rFonts w:ascii="Arial" w:hAnsi="Arial" w:cs="Arial"/>
                      <w:sz w:val="16"/>
                      <w:szCs w:val="16"/>
                    </w:rPr>
                    <w:t>2</w:t>
                  </w:r>
                  <w:proofErr w:type="gramEnd"/>
                </w:p>
              </w:tc>
              <w:tc>
                <w:tcPr>
                  <w:tcW w:w="1240" w:type="dxa"/>
                  <w:tcBorders>
                    <w:top w:val="nil"/>
                    <w:left w:val="nil"/>
                    <w:bottom w:val="single" w:sz="4" w:space="0" w:color="auto"/>
                    <w:right w:val="single" w:sz="4" w:space="0" w:color="auto"/>
                  </w:tcBorders>
                  <w:shd w:val="clear" w:color="auto" w:fill="auto"/>
                  <w:hideMark/>
                </w:tcPr>
                <w:p w14:paraId="1C709E2C"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4,4</w:t>
                  </w:r>
                </w:p>
              </w:tc>
              <w:tc>
                <w:tcPr>
                  <w:tcW w:w="1148" w:type="dxa"/>
                  <w:tcBorders>
                    <w:top w:val="nil"/>
                    <w:left w:val="nil"/>
                    <w:bottom w:val="single" w:sz="4" w:space="0" w:color="auto"/>
                    <w:right w:val="single" w:sz="4" w:space="0" w:color="auto"/>
                  </w:tcBorders>
                  <w:shd w:val="clear" w:color="auto" w:fill="auto"/>
                  <w:noWrap/>
                  <w:vAlign w:val="bottom"/>
                  <w:hideMark/>
                </w:tcPr>
                <w:p w14:paraId="2770D0C8"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0D8A8005"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4456E6D2"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3</w:t>
                  </w:r>
                </w:p>
              </w:tc>
              <w:tc>
                <w:tcPr>
                  <w:tcW w:w="3340" w:type="dxa"/>
                  <w:gridSpan w:val="3"/>
                  <w:tcBorders>
                    <w:top w:val="nil"/>
                    <w:left w:val="nil"/>
                    <w:bottom w:val="single" w:sz="4" w:space="0" w:color="auto"/>
                    <w:right w:val="single" w:sz="4" w:space="0" w:color="auto"/>
                  </w:tcBorders>
                  <w:shd w:val="clear" w:color="auto" w:fill="auto"/>
                  <w:hideMark/>
                </w:tcPr>
                <w:p w14:paraId="54E1D7A9"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Изготовление стяжного кольца 28 м и замков 3 шт.</w:t>
                  </w:r>
                </w:p>
              </w:tc>
              <w:tc>
                <w:tcPr>
                  <w:tcW w:w="1480" w:type="dxa"/>
                  <w:gridSpan w:val="3"/>
                  <w:tcBorders>
                    <w:top w:val="nil"/>
                    <w:left w:val="nil"/>
                    <w:bottom w:val="single" w:sz="4" w:space="0" w:color="auto"/>
                    <w:right w:val="single" w:sz="4" w:space="0" w:color="auto"/>
                  </w:tcBorders>
                  <w:shd w:val="clear" w:color="auto" w:fill="auto"/>
                  <w:hideMark/>
                </w:tcPr>
                <w:p w14:paraId="771B5245"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т конструкций</w:t>
                  </w:r>
                </w:p>
              </w:tc>
              <w:tc>
                <w:tcPr>
                  <w:tcW w:w="1240" w:type="dxa"/>
                  <w:tcBorders>
                    <w:top w:val="nil"/>
                    <w:left w:val="nil"/>
                    <w:bottom w:val="single" w:sz="4" w:space="0" w:color="auto"/>
                    <w:right w:val="single" w:sz="4" w:space="0" w:color="auto"/>
                  </w:tcBorders>
                  <w:shd w:val="clear" w:color="auto" w:fill="auto"/>
                  <w:hideMark/>
                </w:tcPr>
                <w:p w14:paraId="6E302623"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0,285</w:t>
                  </w:r>
                </w:p>
              </w:tc>
              <w:tc>
                <w:tcPr>
                  <w:tcW w:w="1148" w:type="dxa"/>
                  <w:tcBorders>
                    <w:top w:val="nil"/>
                    <w:left w:val="nil"/>
                    <w:bottom w:val="single" w:sz="4" w:space="0" w:color="auto"/>
                    <w:right w:val="single" w:sz="4" w:space="0" w:color="auto"/>
                  </w:tcBorders>
                  <w:shd w:val="clear" w:color="auto" w:fill="auto"/>
                  <w:noWrap/>
                  <w:vAlign w:val="bottom"/>
                  <w:hideMark/>
                </w:tcPr>
                <w:p w14:paraId="4833FD55"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6D0A01D4"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155E0700"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4</w:t>
                  </w:r>
                </w:p>
              </w:tc>
              <w:tc>
                <w:tcPr>
                  <w:tcW w:w="3340" w:type="dxa"/>
                  <w:gridSpan w:val="3"/>
                  <w:tcBorders>
                    <w:top w:val="nil"/>
                    <w:left w:val="nil"/>
                    <w:bottom w:val="single" w:sz="4" w:space="0" w:color="auto"/>
                    <w:right w:val="single" w:sz="4" w:space="0" w:color="auto"/>
                  </w:tcBorders>
                  <w:shd w:val="clear" w:color="auto" w:fill="auto"/>
                  <w:hideMark/>
                </w:tcPr>
                <w:p w14:paraId="533F53E8"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Установка металлических деталей труб: скрепляющие кольца</w:t>
                  </w:r>
                </w:p>
              </w:tc>
              <w:tc>
                <w:tcPr>
                  <w:tcW w:w="1480" w:type="dxa"/>
                  <w:gridSpan w:val="3"/>
                  <w:tcBorders>
                    <w:top w:val="nil"/>
                    <w:left w:val="nil"/>
                    <w:bottom w:val="single" w:sz="4" w:space="0" w:color="auto"/>
                    <w:right w:val="single" w:sz="4" w:space="0" w:color="auto"/>
                  </w:tcBorders>
                  <w:shd w:val="clear" w:color="auto" w:fill="auto"/>
                  <w:hideMark/>
                </w:tcPr>
                <w:p w14:paraId="3F82BB01"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т деталей</w:t>
                  </w:r>
                </w:p>
              </w:tc>
              <w:tc>
                <w:tcPr>
                  <w:tcW w:w="1240" w:type="dxa"/>
                  <w:tcBorders>
                    <w:top w:val="nil"/>
                    <w:left w:val="nil"/>
                    <w:bottom w:val="single" w:sz="4" w:space="0" w:color="auto"/>
                    <w:right w:val="single" w:sz="4" w:space="0" w:color="auto"/>
                  </w:tcBorders>
                  <w:shd w:val="clear" w:color="auto" w:fill="auto"/>
                  <w:hideMark/>
                </w:tcPr>
                <w:p w14:paraId="154CF965"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0,2925</w:t>
                  </w:r>
                </w:p>
              </w:tc>
              <w:tc>
                <w:tcPr>
                  <w:tcW w:w="1148" w:type="dxa"/>
                  <w:tcBorders>
                    <w:top w:val="nil"/>
                    <w:left w:val="nil"/>
                    <w:bottom w:val="single" w:sz="4" w:space="0" w:color="auto"/>
                    <w:right w:val="single" w:sz="4" w:space="0" w:color="auto"/>
                  </w:tcBorders>
                  <w:shd w:val="clear" w:color="auto" w:fill="auto"/>
                  <w:noWrap/>
                  <w:vAlign w:val="bottom"/>
                  <w:hideMark/>
                </w:tcPr>
                <w:p w14:paraId="45085DF9"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23AF28A2"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33F52331"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5</w:t>
                  </w:r>
                </w:p>
              </w:tc>
              <w:tc>
                <w:tcPr>
                  <w:tcW w:w="3340" w:type="dxa"/>
                  <w:gridSpan w:val="3"/>
                  <w:tcBorders>
                    <w:top w:val="nil"/>
                    <w:left w:val="nil"/>
                    <w:bottom w:val="single" w:sz="4" w:space="0" w:color="auto"/>
                    <w:right w:val="single" w:sz="4" w:space="0" w:color="auto"/>
                  </w:tcBorders>
                  <w:shd w:val="clear" w:color="auto" w:fill="auto"/>
                  <w:hideMark/>
                </w:tcPr>
                <w:p w14:paraId="5E53EE55"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Установка металлических деталей труб: светофорные площадки с ограждениями</w:t>
                  </w:r>
                </w:p>
              </w:tc>
              <w:tc>
                <w:tcPr>
                  <w:tcW w:w="1480" w:type="dxa"/>
                  <w:gridSpan w:val="3"/>
                  <w:tcBorders>
                    <w:top w:val="nil"/>
                    <w:left w:val="nil"/>
                    <w:bottom w:val="single" w:sz="4" w:space="0" w:color="auto"/>
                    <w:right w:val="single" w:sz="4" w:space="0" w:color="auto"/>
                  </w:tcBorders>
                  <w:shd w:val="clear" w:color="auto" w:fill="auto"/>
                  <w:hideMark/>
                </w:tcPr>
                <w:p w14:paraId="54EB236C"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т деталей</w:t>
                  </w:r>
                </w:p>
              </w:tc>
              <w:tc>
                <w:tcPr>
                  <w:tcW w:w="1240" w:type="dxa"/>
                  <w:tcBorders>
                    <w:top w:val="nil"/>
                    <w:left w:val="nil"/>
                    <w:bottom w:val="single" w:sz="4" w:space="0" w:color="auto"/>
                    <w:right w:val="single" w:sz="4" w:space="0" w:color="auto"/>
                  </w:tcBorders>
                  <w:shd w:val="clear" w:color="auto" w:fill="auto"/>
                  <w:hideMark/>
                </w:tcPr>
                <w:p w14:paraId="5BBAB954"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0,15</w:t>
                  </w:r>
                </w:p>
              </w:tc>
              <w:tc>
                <w:tcPr>
                  <w:tcW w:w="1148" w:type="dxa"/>
                  <w:tcBorders>
                    <w:top w:val="nil"/>
                    <w:left w:val="nil"/>
                    <w:bottom w:val="single" w:sz="4" w:space="0" w:color="auto"/>
                    <w:right w:val="single" w:sz="4" w:space="0" w:color="auto"/>
                  </w:tcBorders>
                  <w:shd w:val="clear" w:color="auto" w:fill="auto"/>
                  <w:noWrap/>
                  <w:vAlign w:val="bottom"/>
                  <w:hideMark/>
                </w:tcPr>
                <w:p w14:paraId="2564B637"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26670C00" w14:textId="77777777" w:rsidTr="004A6B87">
              <w:trPr>
                <w:gridAfter w:val="2"/>
                <w:wAfter w:w="1404" w:type="dxa"/>
                <w:trHeight w:val="288"/>
              </w:trPr>
              <w:tc>
                <w:tcPr>
                  <w:tcW w:w="7868"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11B6A1BA" w14:textId="77777777" w:rsidR="00252AFF" w:rsidRPr="00005B9E" w:rsidRDefault="00252AFF" w:rsidP="00252AFF">
                  <w:pPr>
                    <w:rPr>
                      <w:rFonts w:ascii="Arial" w:hAnsi="Arial" w:cs="Arial"/>
                      <w:b/>
                      <w:bCs/>
                      <w:color w:val="000000"/>
                      <w:sz w:val="16"/>
                      <w:szCs w:val="16"/>
                    </w:rPr>
                  </w:pPr>
                  <w:r w:rsidRPr="00005B9E">
                    <w:rPr>
                      <w:rFonts w:ascii="Arial" w:hAnsi="Arial" w:cs="Arial"/>
                      <w:b/>
                      <w:bCs/>
                      <w:color w:val="000000"/>
                      <w:sz w:val="16"/>
                      <w:szCs w:val="16"/>
                    </w:rPr>
                    <w:t>Перетяжка стяжных колец</w:t>
                  </w:r>
                </w:p>
              </w:tc>
            </w:tr>
            <w:tr w:rsidR="00252AFF" w:rsidRPr="00005B9E" w14:paraId="18C8D114"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5A443503"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6</w:t>
                  </w:r>
                </w:p>
              </w:tc>
              <w:tc>
                <w:tcPr>
                  <w:tcW w:w="3340" w:type="dxa"/>
                  <w:gridSpan w:val="3"/>
                  <w:tcBorders>
                    <w:top w:val="nil"/>
                    <w:left w:val="nil"/>
                    <w:bottom w:val="single" w:sz="4" w:space="0" w:color="auto"/>
                    <w:right w:val="single" w:sz="4" w:space="0" w:color="auto"/>
                  </w:tcBorders>
                  <w:shd w:val="clear" w:color="auto" w:fill="auto"/>
                  <w:hideMark/>
                </w:tcPr>
                <w:p w14:paraId="05B2AC34"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Демонтаж металлических деталей труб: скрепляющие кольца</w:t>
                  </w:r>
                </w:p>
              </w:tc>
              <w:tc>
                <w:tcPr>
                  <w:tcW w:w="1480" w:type="dxa"/>
                  <w:gridSpan w:val="3"/>
                  <w:tcBorders>
                    <w:top w:val="nil"/>
                    <w:left w:val="nil"/>
                    <w:bottom w:val="single" w:sz="4" w:space="0" w:color="auto"/>
                    <w:right w:val="single" w:sz="4" w:space="0" w:color="auto"/>
                  </w:tcBorders>
                  <w:shd w:val="clear" w:color="auto" w:fill="auto"/>
                  <w:hideMark/>
                </w:tcPr>
                <w:p w14:paraId="328500E3"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т деталей</w:t>
                  </w:r>
                </w:p>
              </w:tc>
              <w:tc>
                <w:tcPr>
                  <w:tcW w:w="1240" w:type="dxa"/>
                  <w:tcBorders>
                    <w:top w:val="nil"/>
                    <w:left w:val="nil"/>
                    <w:bottom w:val="single" w:sz="4" w:space="0" w:color="auto"/>
                    <w:right w:val="single" w:sz="4" w:space="0" w:color="auto"/>
                  </w:tcBorders>
                  <w:shd w:val="clear" w:color="auto" w:fill="auto"/>
                  <w:hideMark/>
                </w:tcPr>
                <w:p w14:paraId="337FCE92"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7,2</w:t>
                  </w:r>
                </w:p>
              </w:tc>
              <w:tc>
                <w:tcPr>
                  <w:tcW w:w="1148" w:type="dxa"/>
                  <w:tcBorders>
                    <w:top w:val="nil"/>
                    <w:left w:val="nil"/>
                    <w:bottom w:val="single" w:sz="4" w:space="0" w:color="auto"/>
                    <w:right w:val="single" w:sz="4" w:space="0" w:color="auto"/>
                  </w:tcBorders>
                  <w:shd w:val="clear" w:color="auto" w:fill="auto"/>
                  <w:noWrap/>
                  <w:vAlign w:val="bottom"/>
                  <w:hideMark/>
                </w:tcPr>
                <w:p w14:paraId="4924832A"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65867BE6"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6B09B88A"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7</w:t>
                  </w:r>
                </w:p>
              </w:tc>
              <w:tc>
                <w:tcPr>
                  <w:tcW w:w="3340" w:type="dxa"/>
                  <w:gridSpan w:val="3"/>
                  <w:tcBorders>
                    <w:top w:val="nil"/>
                    <w:left w:val="nil"/>
                    <w:bottom w:val="single" w:sz="4" w:space="0" w:color="auto"/>
                    <w:right w:val="single" w:sz="4" w:space="0" w:color="auto"/>
                  </w:tcBorders>
                  <w:shd w:val="clear" w:color="auto" w:fill="auto"/>
                  <w:hideMark/>
                </w:tcPr>
                <w:p w14:paraId="6EF982E3"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Установка металлических деталей труб: скрепляющие кольца</w:t>
                  </w:r>
                </w:p>
              </w:tc>
              <w:tc>
                <w:tcPr>
                  <w:tcW w:w="1480" w:type="dxa"/>
                  <w:gridSpan w:val="3"/>
                  <w:tcBorders>
                    <w:top w:val="nil"/>
                    <w:left w:val="nil"/>
                    <w:bottom w:val="single" w:sz="4" w:space="0" w:color="auto"/>
                    <w:right w:val="single" w:sz="4" w:space="0" w:color="auto"/>
                  </w:tcBorders>
                  <w:shd w:val="clear" w:color="auto" w:fill="auto"/>
                  <w:hideMark/>
                </w:tcPr>
                <w:p w14:paraId="751F28EF"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т деталей</w:t>
                  </w:r>
                </w:p>
              </w:tc>
              <w:tc>
                <w:tcPr>
                  <w:tcW w:w="1240" w:type="dxa"/>
                  <w:tcBorders>
                    <w:top w:val="nil"/>
                    <w:left w:val="nil"/>
                    <w:bottom w:val="single" w:sz="4" w:space="0" w:color="auto"/>
                    <w:right w:val="single" w:sz="4" w:space="0" w:color="auto"/>
                  </w:tcBorders>
                  <w:shd w:val="clear" w:color="auto" w:fill="auto"/>
                  <w:hideMark/>
                </w:tcPr>
                <w:p w14:paraId="47725D5F"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7,686</w:t>
                  </w:r>
                </w:p>
              </w:tc>
              <w:tc>
                <w:tcPr>
                  <w:tcW w:w="1148" w:type="dxa"/>
                  <w:tcBorders>
                    <w:top w:val="nil"/>
                    <w:left w:val="nil"/>
                    <w:bottom w:val="single" w:sz="4" w:space="0" w:color="auto"/>
                    <w:right w:val="single" w:sz="4" w:space="0" w:color="auto"/>
                  </w:tcBorders>
                  <w:shd w:val="clear" w:color="auto" w:fill="auto"/>
                  <w:noWrap/>
                  <w:vAlign w:val="bottom"/>
                  <w:hideMark/>
                </w:tcPr>
                <w:p w14:paraId="0974EBCB"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469DEA04" w14:textId="77777777" w:rsidTr="004A6B87">
              <w:trPr>
                <w:gridAfter w:val="2"/>
                <w:wAfter w:w="1404" w:type="dxa"/>
                <w:trHeight w:val="288"/>
              </w:trPr>
              <w:tc>
                <w:tcPr>
                  <w:tcW w:w="7868"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734C0663" w14:textId="77777777" w:rsidR="00252AFF" w:rsidRPr="00005B9E" w:rsidRDefault="00252AFF" w:rsidP="00252AFF">
                  <w:pPr>
                    <w:rPr>
                      <w:rFonts w:ascii="Arial" w:hAnsi="Arial" w:cs="Arial"/>
                      <w:b/>
                      <w:bCs/>
                      <w:color w:val="000000"/>
                      <w:sz w:val="16"/>
                      <w:szCs w:val="16"/>
                    </w:rPr>
                  </w:pPr>
                  <w:r w:rsidRPr="00005B9E">
                    <w:rPr>
                      <w:rFonts w:ascii="Arial" w:hAnsi="Arial" w:cs="Arial"/>
                      <w:b/>
                      <w:bCs/>
                      <w:color w:val="000000"/>
                      <w:sz w:val="16"/>
                      <w:szCs w:val="16"/>
                    </w:rPr>
                    <w:t>Ремонт кирпичной кладки трубы</w:t>
                  </w:r>
                </w:p>
              </w:tc>
            </w:tr>
            <w:tr w:rsidR="00252AFF" w:rsidRPr="00005B9E" w14:paraId="17B16A9E" w14:textId="77777777" w:rsidTr="004A6B87">
              <w:trPr>
                <w:gridAfter w:val="2"/>
                <w:wAfter w:w="1404" w:type="dxa"/>
                <w:trHeight w:val="420"/>
              </w:trPr>
              <w:tc>
                <w:tcPr>
                  <w:tcW w:w="660" w:type="dxa"/>
                  <w:gridSpan w:val="3"/>
                  <w:tcBorders>
                    <w:top w:val="nil"/>
                    <w:left w:val="single" w:sz="4" w:space="0" w:color="auto"/>
                    <w:bottom w:val="single" w:sz="4" w:space="0" w:color="auto"/>
                    <w:right w:val="single" w:sz="4" w:space="0" w:color="auto"/>
                  </w:tcBorders>
                  <w:shd w:val="clear" w:color="auto" w:fill="auto"/>
                  <w:hideMark/>
                </w:tcPr>
                <w:p w14:paraId="3327846E"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8</w:t>
                  </w:r>
                </w:p>
              </w:tc>
              <w:tc>
                <w:tcPr>
                  <w:tcW w:w="3340" w:type="dxa"/>
                  <w:gridSpan w:val="3"/>
                  <w:tcBorders>
                    <w:top w:val="nil"/>
                    <w:left w:val="nil"/>
                    <w:bottom w:val="single" w:sz="4" w:space="0" w:color="auto"/>
                    <w:right w:val="single" w:sz="4" w:space="0" w:color="auto"/>
                  </w:tcBorders>
                  <w:shd w:val="clear" w:color="auto" w:fill="auto"/>
                  <w:hideMark/>
                </w:tcPr>
                <w:p w14:paraId="0E1035CC"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Оштукатуривание поверхности дымовых труб</w:t>
                  </w:r>
                </w:p>
              </w:tc>
              <w:tc>
                <w:tcPr>
                  <w:tcW w:w="1480" w:type="dxa"/>
                  <w:gridSpan w:val="3"/>
                  <w:tcBorders>
                    <w:top w:val="nil"/>
                    <w:left w:val="nil"/>
                    <w:bottom w:val="single" w:sz="4" w:space="0" w:color="auto"/>
                    <w:right w:val="single" w:sz="4" w:space="0" w:color="auto"/>
                  </w:tcBorders>
                  <w:shd w:val="clear" w:color="auto" w:fill="auto"/>
                  <w:hideMark/>
                </w:tcPr>
                <w:p w14:paraId="1EEC91AD"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м</w:t>
                  </w:r>
                  <w:proofErr w:type="gramStart"/>
                  <w:r w:rsidRPr="00005B9E">
                    <w:rPr>
                      <w:rFonts w:ascii="Arial" w:hAnsi="Arial" w:cs="Arial"/>
                      <w:sz w:val="16"/>
                      <w:szCs w:val="16"/>
                    </w:rPr>
                    <w:t>2</w:t>
                  </w:r>
                  <w:proofErr w:type="gramEnd"/>
                  <w:r w:rsidRPr="00005B9E">
                    <w:rPr>
                      <w:rFonts w:ascii="Arial" w:hAnsi="Arial" w:cs="Arial"/>
                      <w:sz w:val="16"/>
                      <w:szCs w:val="16"/>
                    </w:rPr>
                    <w:t xml:space="preserve"> поверхности</w:t>
                  </w:r>
                </w:p>
              </w:tc>
              <w:tc>
                <w:tcPr>
                  <w:tcW w:w="1240" w:type="dxa"/>
                  <w:tcBorders>
                    <w:top w:val="nil"/>
                    <w:left w:val="nil"/>
                    <w:bottom w:val="single" w:sz="4" w:space="0" w:color="auto"/>
                    <w:right w:val="single" w:sz="4" w:space="0" w:color="auto"/>
                  </w:tcBorders>
                  <w:shd w:val="clear" w:color="auto" w:fill="auto"/>
                  <w:hideMark/>
                </w:tcPr>
                <w:p w14:paraId="749D6705"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60</w:t>
                  </w:r>
                </w:p>
              </w:tc>
              <w:tc>
                <w:tcPr>
                  <w:tcW w:w="1148" w:type="dxa"/>
                  <w:tcBorders>
                    <w:top w:val="nil"/>
                    <w:left w:val="nil"/>
                    <w:bottom w:val="single" w:sz="4" w:space="0" w:color="auto"/>
                    <w:right w:val="single" w:sz="4" w:space="0" w:color="auto"/>
                  </w:tcBorders>
                  <w:shd w:val="clear" w:color="auto" w:fill="auto"/>
                  <w:noWrap/>
                  <w:vAlign w:val="bottom"/>
                  <w:hideMark/>
                </w:tcPr>
                <w:p w14:paraId="55862E77"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0CA0F24F" w14:textId="77777777" w:rsidTr="004A6B87">
              <w:trPr>
                <w:gridAfter w:val="2"/>
                <w:wAfter w:w="1404" w:type="dxa"/>
                <w:trHeight w:val="450"/>
              </w:trPr>
              <w:tc>
                <w:tcPr>
                  <w:tcW w:w="660" w:type="dxa"/>
                  <w:gridSpan w:val="3"/>
                  <w:tcBorders>
                    <w:top w:val="nil"/>
                    <w:left w:val="single" w:sz="4" w:space="0" w:color="auto"/>
                    <w:bottom w:val="single" w:sz="4" w:space="0" w:color="auto"/>
                    <w:right w:val="single" w:sz="4" w:space="0" w:color="auto"/>
                  </w:tcBorders>
                  <w:shd w:val="clear" w:color="auto" w:fill="auto"/>
                  <w:hideMark/>
                </w:tcPr>
                <w:p w14:paraId="0C53EBA5"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9</w:t>
                  </w:r>
                </w:p>
              </w:tc>
              <w:tc>
                <w:tcPr>
                  <w:tcW w:w="3340" w:type="dxa"/>
                  <w:gridSpan w:val="3"/>
                  <w:tcBorders>
                    <w:top w:val="nil"/>
                    <w:left w:val="nil"/>
                    <w:bottom w:val="single" w:sz="4" w:space="0" w:color="auto"/>
                    <w:right w:val="single" w:sz="4" w:space="0" w:color="auto"/>
                  </w:tcBorders>
                  <w:shd w:val="clear" w:color="auto" w:fill="auto"/>
                  <w:hideMark/>
                </w:tcPr>
                <w:p w14:paraId="0A83CDEB"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Устройство цементного отлива на оголовке.</w:t>
                  </w:r>
                </w:p>
              </w:tc>
              <w:tc>
                <w:tcPr>
                  <w:tcW w:w="1480" w:type="dxa"/>
                  <w:gridSpan w:val="3"/>
                  <w:tcBorders>
                    <w:top w:val="nil"/>
                    <w:left w:val="nil"/>
                    <w:bottom w:val="single" w:sz="4" w:space="0" w:color="auto"/>
                    <w:right w:val="single" w:sz="4" w:space="0" w:color="auto"/>
                  </w:tcBorders>
                  <w:shd w:val="clear" w:color="auto" w:fill="auto"/>
                  <w:hideMark/>
                </w:tcPr>
                <w:p w14:paraId="7D7F73F4" w14:textId="77777777" w:rsidR="00252AFF" w:rsidRPr="00005B9E" w:rsidRDefault="00252AFF" w:rsidP="00252AFF">
                  <w:pPr>
                    <w:jc w:val="center"/>
                    <w:rPr>
                      <w:rFonts w:ascii="Arial" w:hAnsi="Arial" w:cs="Arial"/>
                      <w:sz w:val="16"/>
                      <w:szCs w:val="16"/>
                    </w:rPr>
                  </w:pPr>
                  <w:proofErr w:type="gramStart"/>
                  <w:r w:rsidRPr="00005B9E">
                    <w:rPr>
                      <w:rFonts w:ascii="Arial" w:hAnsi="Arial" w:cs="Arial"/>
                      <w:sz w:val="16"/>
                      <w:szCs w:val="16"/>
                    </w:rPr>
                    <w:t>м</w:t>
                  </w:r>
                  <w:proofErr w:type="gramEnd"/>
                  <w:r w:rsidRPr="00005B9E">
                    <w:rPr>
                      <w:rFonts w:ascii="Arial" w:hAnsi="Arial" w:cs="Arial"/>
                      <w:sz w:val="16"/>
                      <w:szCs w:val="16"/>
                    </w:rPr>
                    <w:t xml:space="preserve"> откосов</w:t>
                  </w:r>
                </w:p>
              </w:tc>
              <w:tc>
                <w:tcPr>
                  <w:tcW w:w="1240" w:type="dxa"/>
                  <w:tcBorders>
                    <w:top w:val="nil"/>
                    <w:left w:val="nil"/>
                    <w:bottom w:val="single" w:sz="4" w:space="0" w:color="auto"/>
                    <w:right w:val="single" w:sz="4" w:space="0" w:color="auto"/>
                  </w:tcBorders>
                  <w:shd w:val="clear" w:color="auto" w:fill="auto"/>
                  <w:hideMark/>
                </w:tcPr>
                <w:p w14:paraId="1D9051B4"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11,6</w:t>
                  </w:r>
                </w:p>
              </w:tc>
              <w:tc>
                <w:tcPr>
                  <w:tcW w:w="1148" w:type="dxa"/>
                  <w:tcBorders>
                    <w:top w:val="nil"/>
                    <w:left w:val="nil"/>
                    <w:bottom w:val="single" w:sz="4" w:space="0" w:color="auto"/>
                    <w:right w:val="single" w:sz="4" w:space="0" w:color="auto"/>
                  </w:tcBorders>
                  <w:shd w:val="clear" w:color="auto" w:fill="auto"/>
                  <w:noWrap/>
                  <w:vAlign w:val="bottom"/>
                  <w:hideMark/>
                </w:tcPr>
                <w:p w14:paraId="449B15D2"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7F5654D7"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157C6C16"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10</w:t>
                  </w:r>
                </w:p>
              </w:tc>
              <w:tc>
                <w:tcPr>
                  <w:tcW w:w="3340" w:type="dxa"/>
                  <w:gridSpan w:val="3"/>
                  <w:tcBorders>
                    <w:top w:val="nil"/>
                    <w:left w:val="nil"/>
                    <w:bottom w:val="single" w:sz="4" w:space="0" w:color="auto"/>
                    <w:right w:val="single" w:sz="4" w:space="0" w:color="auto"/>
                  </w:tcBorders>
                  <w:shd w:val="clear" w:color="auto" w:fill="auto"/>
                  <w:hideMark/>
                </w:tcPr>
                <w:p w14:paraId="614B41FC"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Заделка трещин в кирпичных стенах: цементным раствором</w:t>
                  </w:r>
                </w:p>
              </w:tc>
              <w:tc>
                <w:tcPr>
                  <w:tcW w:w="1480" w:type="dxa"/>
                  <w:gridSpan w:val="3"/>
                  <w:tcBorders>
                    <w:top w:val="nil"/>
                    <w:left w:val="nil"/>
                    <w:bottom w:val="single" w:sz="4" w:space="0" w:color="auto"/>
                    <w:right w:val="single" w:sz="4" w:space="0" w:color="auto"/>
                  </w:tcBorders>
                  <w:shd w:val="clear" w:color="auto" w:fill="auto"/>
                  <w:hideMark/>
                </w:tcPr>
                <w:p w14:paraId="1F2F5104" w14:textId="77777777" w:rsidR="00252AFF" w:rsidRPr="00005B9E" w:rsidRDefault="00252AFF" w:rsidP="00252AFF">
                  <w:pPr>
                    <w:jc w:val="center"/>
                    <w:rPr>
                      <w:rFonts w:ascii="Arial" w:hAnsi="Arial" w:cs="Arial"/>
                      <w:sz w:val="16"/>
                      <w:szCs w:val="16"/>
                    </w:rPr>
                  </w:pPr>
                  <w:proofErr w:type="gramStart"/>
                  <w:r w:rsidRPr="00005B9E">
                    <w:rPr>
                      <w:rFonts w:ascii="Arial" w:hAnsi="Arial" w:cs="Arial"/>
                      <w:sz w:val="16"/>
                      <w:szCs w:val="16"/>
                    </w:rPr>
                    <w:t>м</w:t>
                  </w:r>
                  <w:proofErr w:type="gramEnd"/>
                  <w:r w:rsidRPr="00005B9E">
                    <w:rPr>
                      <w:rFonts w:ascii="Arial" w:hAnsi="Arial" w:cs="Arial"/>
                      <w:sz w:val="16"/>
                      <w:szCs w:val="16"/>
                    </w:rPr>
                    <w:t xml:space="preserve"> трещин</w:t>
                  </w:r>
                </w:p>
              </w:tc>
              <w:tc>
                <w:tcPr>
                  <w:tcW w:w="1240" w:type="dxa"/>
                  <w:tcBorders>
                    <w:top w:val="nil"/>
                    <w:left w:val="nil"/>
                    <w:bottom w:val="single" w:sz="4" w:space="0" w:color="auto"/>
                    <w:right w:val="single" w:sz="4" w:space="0" w:color="auto"/>
                  </w:tcBorders>
                  <w:shd w:val="clear" w:color="auto" w:fill="auto"/>
                  <w:hideMark/>
                </w:tcPr>
                <w:p w14:paraId="7543D294"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15</w:t>
                  </w:r>
                </w:p>
              </w:tc>
              <w:tc>
                <w:tcPr>
                  <w:tcW w:w="1148" w:type="dxa"/>
                  <w:tcBorders>
                    <w:top w:val="nil"/>
                    <w:left w:val="nil"/>
                    <w:bottom w:val="single" w:sz="4" w:space="0" w:color="auto"/>
                    <w:right w:val="single" w:sz="4" w:space="0" w:color="auto"/>
                  </w:tcBorders>
                  <w:shd w:val="clear" w:color="auto" w:fill="auto"/>
                  <w:noWrap/>
                  <w:vAlign w:val="bottom"/>
                  <w:hideMark/>
                </w:tcPr>
                <w:p w14:paraId="45F26696"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12B996BF" w14:textId="77777777" w:rsidTr="004A6B87">
              <w:trPr>
                <w:gridAfter w:val="2"/>
                <w:wAfter w:w="1404" w:type="dxa"/>
                <w:trHeight w:val="612"/>
              </w:trPr>
              <w:tc>
                <w:tcPr>
                  <w:tcW w:w="660" w:type="dxa"/>
                  <w:gridSpan w:val="3"/>
                  <w:tcBorders>
                    <w:top w:val="nil"/>
                    <w:left w:val="single" w:sz="4" w:space="0" w:color="auto"/>
                    <w:bottom w:val="single" w:sz="4" w:space="0" w:color="auto"/>
                    <w:right w:val="single" w:sz="4" w:space="0" w:color="auto"/>
                  </w:tcBorders>
                  <w:shd w:val="clear" w:color="auto" w:fill="auto"/>
                  <w:hideMark/>
                </w:tcPr>
                <w:p w14:paraId="2E01BFD5"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11</w:t>
                  </w:r>
                </w:p>
              </w:tc>
              <w:tc>
                <w:tcPr>
                  <w:tcW w:w="3340" w:type="dxa"/>
                  <w:gridSpan w:val="3"/>
                  <w:tcBorders>
                    <w:top w:val="nil"/>
                    <w:left w:val="nil"/>
                    <w:bottom w:val="single" w:sz="4" w:space="0" w:color="auto"/>
                    <w:right w:val="single" w:sz="4" w:space="0" w:color="auto"/>
                  </w:tcBorders>
                  <w:shd w:val="clear" w:color="auto" w:fill="auto"/>
                  <w:hideMark/>
                </w:tcPr>
                <w:p w14:paraId="14290E4C"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Механизированное приготовление растворов в построечных условиях: цементных</w:t>
                  </w:r>
                </w:p>
              </w:tc>
              <w:tc>
                <w:tcPr>
                  <w:tcW w:w="1480" w:type="dxa"/>
                  <w:gridSpan w:val="3"/>
                  <w:tcBorders>
                    <w:top w:val="nil"/>
                    <w:left w:val="nil"/>
                    <w:bottom w:val="single" w:sz="4" w:space="0" w:color="auto"/>
                    <w:right w:val="single" w:sz="4" w:space="0" w:color="auto"/>
                  </w:tcBorders>
                  <w:shd w:val="clear" w:color="auto" w:fill="auto"/>
                  <w:hideMark/>
                </w:tcPr>
                <w:p w14:paraId="06162AC4"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м3 раствора</w:t>
                  </w:r>
                </w:p>
              </w:tc>
              <w:tc>
                <w:tcPr>
                  <w:tcW w:w="1240" w:type="dxa"/>
                  <w:tcBorders>
                    <w:top w:val="nil"/>
                    <w:left w:val="nil"/>
                    <w:bottom w:val="single" w:sz="4" w:space="0" w:color="auto"/>
                    <w:right w:val="single" w:sz="4" w:space="0" w:color="auto"/>
                  </w:tcBorders>
                  <w:shd w:val="clear" w:color="auto" w:fill="auto"/>
                  <w:hideMark/>
                </w:tcPr>
                <w:p w14:paraId="1B735AAD"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2,194444</w:t>
                  </w:r>
                </w:p>
              </w:tc>
              <w:tc>
                <w:tcPr>
                  <w:tcW w:w="1148" w:type="dxa"/>
                  <w:tcBorders>
                    <w:top w:val="nil"/>
                    <w:left w:val="nil"/>
                    <w:bottom w:val="single" w:sz="4" w:space="0" w:color="auto"/>
                    <w:right w:val="single" w:sz="4" w:space="0" w:color="auto"/>
                  </w:tcBorders>
                  <w:shd w:val="clear" w:color="auto" w:fill="auto"/>
                  <w:noWrap/>
                  <w:vAlign w:val="bottom"/>
                  <w:hideMark/>
                </w:tcPr>
                <w:p w14:paraId="336A5E8A"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3F91C046" w14:textId="77777777" w:rsidTr="004A6B87">
              <w:trPr>
                <w:gridAfter w:val="2"/>
                <w:wAfter w:w="1404" w:type="dxa"/>
                <w:trHeight w:val="390"/>
              </w:trPr>
              <w:tc>
                <w:tcPr>
                  <w:tcW w:w="7868" w:type="dxa"/>
                  <w:gridSpan w:val="11"/>
                  <w:tcBorders>
                    <w:top w:val="nil"/>
                    <w:left w:val="single" w:sz="4" w:space="0" w:color="auto"/>
                    <w:bottom w:val="single" w:sz="4" w:space="0" w:color="auto"/>
                    <w:right w:val="single" w:sz="4" w:space="0" w:color="000000"/>
                  </w:tcBorders>
                  <w:shd w:val="clear" w:color="auto" w:fill="auto"/>
                  <w:hideMark/>
                </w:tcPr>
                <w:p w14:paraId="74D8E338" w14:textId="77777777" w:rsidR="00252AFF" w:rsidRPr="00005B9E" w:rsidRDefault="00252AFF" w:rsidP="00252AFF">
                  <w:pPr>
                    <w:rPr>
                      <w:rFonts w:ascii="Arial" w:hAnsi="Arial" w:cs="Arial"/>
                      <w:b/>
                      <w:bCs/>
                      <w:color w:val="000000"/>
                      <w:sz w:val="18"/>
                      <w:szCs w:val="18"/>
                    </w:rPr>
                  </w:pPr>
                  <w:r w:rsidRPr="00005B9E">
                    <w:rPr>
                      <w:rFonts w:ascii="Arial" w:hAnsi="Arial" w:cs="Arial"/>
                      <w:b/>
                      <w:bCs/>
                      <w:color w:val="000000"/>
                      <w:sz w:val="18"/>
                      <w:szCs w:val="18"/>
                    </w:rPr>
                    <w:t>Раздел 2. Ремонт внутренней части трубы</w:t>
                  </w:r>
                </w:p>
              </w:tc>
            </w:tr>
            <w:tr w:rsidR="00252AFF" w:rsidRPr="00005B9E" w14:paraId="4A14439A" w14:textId="77777777" w:rsidTr="004A6B87">
              <w:trPr>
                <w:gridAfter w:val="2"/>
                <w:wAfter w:w="1404" w:type="dxa"/>
                <w:trHeight w:val="735"/>
              </w:trPr>
              <w:tc>
                <w:tcPr>
                  <w:tcW w:w="660" w:type="dxa"/>
                  <w:gridSpan w:val="3"/>
                  <w:tcBorders>
                    <w:top w:val="nil"/>
                    <w:left w:val="single" w:sz="4" w:space="0" w:color="auto"/>
                    <w:bottom w:val="single" w:sz="4" w:space="0" w:color="auto"/>
                    <w:right w:val="single" w:sz="4" w:space="0" w:color="auto"/>
                  </w:tcBorders>
                  <w:shd w:val="clear" w:color="auto" w:fill="auto"/>
                  <w:hideMark/>
                </w:tcPr>
                <w:p w14:paraId="558A0AAE"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28</w:t>
                  </w:r>
                </w:p>
              </w:tc>
              <w:tc>
                <w:tcPr>
                  <w:tcW w:w="3340" w:type="dxa"/>
                  <w:gridSpan w:val="3"/>
                  <w:tcBorders>
                    <w:top w:val="nil"/>
                    <w:left w:val="nil"/>
                    <w:bottom w:val="single" w:sz="4" w:space="0" w:color="auto"/>
                    <w:right w:val="single" w:sz="4" w:space="0" w:color="auto"/>
                  </w:tcBorders>
                  <w:shd w:val="clear" w:color="auto" w:fill="auto"/>
                  <w:hideMark/>
                </w:tcPr>
                <w:p w14:paraId="2BC89977" w14:textId="77777777" w:rsidR="00252AFF" w:rsidRPr="00005B9E" w:rsidRDefault="00252AFF" w:rsidP="00252AFF">
                  <w:pPr>
                    <w:rPr>
                      <w:rFonts w:ascii="Arial" w:hAnsi="Arial" w:cs="Arial"/>
                      <w:color w:val="000000"/>
                      <w:sz w:val="16"/>
                      <w:szCs w:val="16"/>
                    </w:rPr>
                  </w:pPr>
                  <w:proofErr w:type="spellStart"/>
                  <w:r w:rsidRPr="00005B9E">
                    <w:rPr>
                      <w:rFonts w:ascii="Arial" w:hAnsi="Arial" w:cs="Arial"/>
                      <w:color w:val="000000"/>
                      <w:sz w:val="16"/>
                      <w:szCs w:val="16"/>
                    </w:rPr>
                    <w:t>Гидроструйная</w:t>
                  </w:r>
                  <w:proofErr w:type="spellEnd"/>
                  <w:r w:rsidRPr="00005B9E">
                    <w:rPr>
                      <w:rFonts w:ascii="Arial" w:hAnsi="Arial" w:cs="Arial"/>
                      <w:color w:val="000000"/>
                      <w:sz w:val="16"/>
                      <w:szCs w:val="16"/>
                    </w:rPr>
                    <w:t xml:space="preserve"> очистка: бетонных поверхностей применит.(5% содовым раствором внутренней поверхности)</w:t>
                  </w:r>
                </w:p>
              </w:tc>
              <w:tc>
                <w:tcPr>
                  <w:tcW w:w="1480" w:type="dxa"/>
                  <w:gridSpan w:val="3"/>
                  <w:tcBorders>
                    <w:top w:val="nil"/>
                    <w:left w:val="nil"/>
                    <w:bottom w:val="single" w:sz="4" w:space="0" w:color="auto"/>
                    <w:right w:val="single" w:sz="4" w:space="0" w:color="auto"/>
                  </w:tcBorders>
                  <w:shd w:val="clear" w:color="auto" w:fill="auto"/>
                  <w:hideMark/>
                </w:tcPr>
                <w:p w14:paraId="49B4456B"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м</w:t>
                  </w:r>
                  <w:proofErr w:type="gramStart"/>
                  <w:r w:rsidRPr="00005B9E">
                    <w:rPr>
                      <w:rFonts w:ascii="Arial" w:hAnsi="Arial" w:cs="Arial"/>
                      <w:sz w:val="16"/>
                      <w:szCs w:val="16"/>
                    </w:rPr>
                    <w:t>2</w:t>
                  </w:r>
                  <w:proofErr w:type="gramEnd"/>
                  <w:r w:rsidRPr="00005B9E">
                    <w:rPr>
                      <w:rFonts w:ascii="Arial" w:hAnsi="Arial" w:cs="Arial"/>
                      <w:sz w:val="16"/>
                      <w:szCs w:val="16"/>
                    </w:rPr>
                    <w:t xml:space="preserve"> поверхности</w:t>
                  </w:r>
                </w:p>
              </w:tc>
              <w:tc>
                <w:tcPr>
                  <w:tcW w:w="1240" w:type="dxa"/>
                  <w:tcBorders>
                    <w:top w:val="nil"/>
                    <w:left w:val="nil"/>
                    <w:bottom w:val="single" w:sz="4" w:space="0" w:color="auto"/>
                    <w:right w:val="single" w:sz="4" w:space="0" w:color="auto"/>
                  </w:tcBorders>
                  <w:shd w:val="clear" w:color="auto" w:fill="auto"/>
                  <w:hideMark/>
                </w:tcPr>
                <w:p w14:paraId="23D7F5E3"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600</w:t>
                  </w:r>
                </w:p>
              </w:tc>
              <w:tc>
                <w:tcPr>
                  <w:tcW w:w="1148" w:type="dxa"/>
                  <w:tcBorders>
                    <w:top w:val="nil"/>
                    <w:left w:val="nil"/>
                    <w:bottom w:val="single" w:sz="4" w:space="0" w:color="auto"/>
                    <w:right w:val="single" w:sz="4" w:space="0" w:color="auto"/>
                  </w:tcBorders>
                  <w:shd w:val="clear" w:color="auto" w:fill="auto"/>
                  <w:noWrap/>
                  <w:vAlign w:val="bottom"/>
                  <w:hideMark/>
                </w:tcPr>
                <w:p w14:paraId="2F00BB0A"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3548A206" w14:textId="77777777" w:rsidTr="004A6B87">
              <w:trPr>
                <w:gridAfter w:val="2"/>
                <w:wAfter w:w="1404" w:type="dxa"/>
                <w:trHeight w:val="525"/>
              </w:trPr>
              <w:tc>
                <w:tcPr>
                  <w:tcW w:w="660" w:type="dxa"/>
                  <w:gridSpan w:val="3"/>
                  <w:tcBorders>
                    <w:top w:val="nil"/>
                    <w:left w:val="single" w:sz="4" w:space="0" w:color="auto"/>
                    <w:bottom w:val="single" w:sz="4" w:space="0" w:color="auto"/>
                    <w:right w:val="single" w:sz="4" w:space="0" w:color="auto"/>
                  </w:tcBorders>
                  <w:shd w:val="clear" w:color="auto" w:fill="auto"/>
                  <w:hideMark/>
                </w:tcPr>
                <w:p w14:paraId="0672440A"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30</w:t>
                  </w:r>
                </w:p>
              </w:tc>
              <w:tc>
                <w:tcPr>
                  <w:tcW w:w="3340" w:type="dxa"/>
                  <w:gridSpan w:val="3"/>
                  <w:tcBorders>
                    <w:top w:val="nil"/>
                    <w:left w:val="nil"/>
                    <w:bottom w:val="single" w:sz="4" w:space="0" w:color="auto"/>
                    <w:right w:val="single" w:sz="4" w:space="0" w:color="auto"/>
                  </w:tcBorders>
                  <w:shd w:val="clear" w:color="auto" w:fill="auto"/>
                  <w:hideMark/>
                </w:tcPr>
                <w:p w14:paraId="68A8E5FC" w14:textId="77777777" w:rsidR="00252AFF" w:rsidRPr="00005B9E" w:rsidRDefault="00252AFF" w:rsidP="00252AFF">
                  <w:pPr>
                    <w:rPr>
                      <w:rFonts w:ascii="Arial" w:hAnsi="Arial" w:cs="Arial"/>
                      <w:color w:val="000000"/>
                      <w:sz w:val="16"/>
                      <w:szCs w:val="16"/>
                    </w:rPr>
                  </w:pPr>
                  <w:proofErr w:type="spellStart"/>
                  <w:r w:rsidRPr="00005B9E">
                    <w:rPr>
                      <w:rFonts w:ascii="Arial" w:hAnsi="Arial" w:cs="Arial"/>
                      <w:color w:val="000000"/>
                      <w:sz w:val="16"/>
                      <w:szCs w:val="16"/>
                    </w:rPr>
                    <w:t>Гидроструйная</w:t>
                  </w:r>
                  <w:proofErr w:type="spellEnd"/>
                  <w:r w:rsidRPr="00005B9E">
                    <w:rPr>
                      <w:rFonts w:ascii="Arial" w:hAnsi="Arial" w:cs="Arial"/>
                      <w:color w:val="000000"/>
                      <w:sz w:val="16"/>
                      <w:szCs w:val="16"/>
                    </w:rPr>
                    <w:t xml:space="preserve"> очистка: бетонных поверхностей </w:t>
                  </w:r>
                </w:p>
              </w:tc>
              <w:tc>
                <w:tcPr>
                  <w:tcW w:w="1480" w:type="dxa"/>
                  <w:gridSpan w:val="3"/>
                  <w:tcBorders>
                    <w:top w:val="nil"/>
                    <w:left w:val="nil"/>
                    <w:bottom w:val="single" w:sz="4" w:space="0" w:color="auto"/>
                    <w:right w:val="single" w:sz="4" w:space="0" w:color="auto"/>
                  </w:tcBorders>
                  <w:shd w:val="clear" w:color="auto" w:fill="auto"/>
                  <w:hideMark/>
                </w:tcPr>
                <w:p w14:paraId="328BD0C9"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м</w:t>
                  </w:r>
                  <w:proofErr w:type="gramStart"/>
                  <w:r w:rsidRPr="00005B9E">
                    <w:rPr>
                      <w:rFonts w:ascii="Arial" w:hAnsi="Arial" w:cs="Arial"/>
                      <w:sz w:val="16"/>
                      <w:szCs w:val="16"/>
                    </w:rPr>
                    <w:t>2</w:t>
                  </w:r>
                  <w:proofErr w:type="gramEnd"/>
                  <w:r w:rsidRPr="00005B9E">
                    <w:rPr>
                      <w:rFonts w:ascii="Arial" w:hAnsi="Arial" w:cs="Arial"/>
                      <w:sz w:val="16"/>
                      <w:szCs w:val="16"/>
                    </w:rPr>
                    <w:t xml:space="preserve"> поверхности</w:t>
                  </w:r>
                </w:p>
              </w:tc>
              <w:tc>
                <w:tcPr>
                  <w:tcW w:w="1240" w:type="dxa"/>
                  <w:tcBorders>
                    <w:top w:val="nil"/>
                    <w:left w:val="nil"/>
                    <w:bottom w:val="single" w:sz="4" w:space="0" w:color="auto"/>
                    <w:right w:val="single" w:sz="4" w:space="0" w:color="auto"/>
                  </w:tcBorders>
                  <w:shd w:val="clear" w:color="auto" w:fill="auto"/>
                  <w:hideMark/>
                </w:tcPr>
                <w:p w14:paraId="38D57980"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600</w:t>
                  </w:r>
                </w:p>
              </w:tc>
              <w:tc>
                <w:tcPr>
                  <w:tcW w:w="1148" w:type="dxa"/>
                  <w:tcBorders>
                    <w:top w:val="nil"/>
                    <w:left w:val="nil"/>
                    <w:bottom w:val="single" w:sz="4" w:space="0" w:color="auto"/>
                    <w:right w:val="single" w:sz="4" w:space="0" w:color="auto"/>
                  </w:tcBorders>
                  <w:shd w:val="clear" w:color="auto" w:fill="auto"/>
                  <w:noWrap/>
                  <w:vAlign w:val="bottom"/>
                  <w:hideMark/>
                </w:tcPr>
                <w:p w14:paraId="70A2EC1A"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0DE7723B" w14:textId="77777777" w:rsidTr="004A6B87">
              <w:trPr>
                <w:gridAfter w:val="2"/>
                <w:wAfter w:w="1404" w:type="dxa"/>
                <w:trHeight w:val="612"/>
              </w:trPr>
              <w:tc>
                <w:tcPr>
                  <w:tcW w:w="660" w:type="dxa"/>
                  <w:gridSpan w:val="3"/>
                  <w:tcBorders>
                    <w:top w:val="nil"/>
                    <w:left w:val="single" w:sz="4" w:space="0" w:color="auto"/>
                    <w:bottom w:val="single" w:sz="4" w:space="0" w:color="auto"/>
                    <w:right w:val="single" w:sz="4" w:space="0" w:color="auto"/>
                  </w:tcBorders>
                  <w:shd w:val="clear" w:color="auto" w:fill="auto"/>
                  <w:hideMark/>
                </w:tcPr>
                <w:p w14:paraId="3E7C8E55"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31</w:t>
                  </w:r>
                </w:p>
              </w:tc>
              <w:tc>
                <w:tcPr>
                  <w:tcW w:w="3340" w:type="dxa"/>
                  <w:gridSpan w:val="3"/>
                  <w:tcBorders>
                    <w:top w:val="nil"/>
                    <w:left w:val="nil"/>
                    <w:bottom w:val="single" w:sz="4" w:space="0" w:color="auto"/>
                    <w:right w:val="single" w:sz="4" w:space="0" w:color="auto"/>
                  </w:tcBorders>
                  <w:shd w:val="clear" w:color="auto" w:fill="auto"/>
                  <w:hideMark/>
                </w:tcPr>
                <w:p w14:paraId="4B6D17AA"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xml:space="preserve">Выполнение цементных отливов по </w:t>
                  </w:r>
                  <w:proofErr w:type="spellStart"/>
                  <w:r w:rsidRPr="00005B9E">
                    <w:rPr>
                      <w:rFonts w:ascii="Arial" w:hAnsi="Arial" w:cs="Arial"/>
                      <w:color w:val="000000"/>
                      <w:sz w:val="16"/>
                      <w:szCs w:val="16"/>
                    </w:rPr>
                    <w:t>слезниковым</w:t>
                  </w:r>
                  <w:proofErr w:type="spellEnd"/>
                  <w:r w:rsidRPr="00005B9E">
                    <w:rPr>
                      <w:rFonts w:ascii="Arial" w:hAnsi="Arial" w:cs="Arial"/>
                      <w:color w:val="000000"/>
                      <w:sz w:val="16"/>
                      <w:szCs w:val="16"/>
                    </w:rPr>
                    <w:t xml:space="preserve"> поясам </w:t>
                  </w:r>
                  <w:proofErr w:type="spellStart"/>
                  <w:r w:rsidRPr="00005B9E">
                    <w:rPr>
                      <w:rFonts w:ascii="Arial" w:hAnsi="Arial" w:cs="Arial"/>
                      <w:color w:val="000000"/>
                      <w:sz w:val="16"/>
                      <w:szCs w:val="16"/>
                    </w:rPr>
                    <w:t>футеровочных</w:t>
                  </w:r>
                  <w:proofErr w:type="spellEnd"/>
                  <w:r w:rsidRPr="00005B9E">
                    <w:rPr>
                      <w:rFonts w:ascii="Arial" w:hAnsi="Arial" w:cs="Arial"/>
                      <w:color w:val="000000"/>
                      <w:sz w:val="16"/>
                      <w:szCs w:val="16"/>
                    </w:rPr>
                    <w:t xml:space="preserve"> барабанов.</w:t>
                  </w:r>
                </w:p>
              </w:tc>
              <w:tc>
                <w:tcPr>
                  <w:tcW w:w="1480" w:type="dxa"/>
                  <w:gridSpan w:val="3"/>
                  <w:tcBorders>
                    <w:top w:val="nil"/>
                    <w:left w:val="nil"/>
                    <w:bottom w:val="single" w:sz="4" w:space="0" w:color="auto"/>
                    <w:right w:val="single" w:sz="4" w:space="0" w:color="auto"/>
                  </w:tcBorders>
                  <w:shd w:val="clear" w:color="auto" w:fill="auto"/>
                  <w:hideMark/>
                </w:tcPr>
                <w:p w14:paraId="3331A4DB" w14:textId="77777777" w:rsidR="00252AFF" w:rsidRPr="00005B9E" w:rsidRDefault="00252AFF" w:rsidP="00252AFF">
                  <w:pPr>
                    <w:jc w:val="center"/>
                    <w:rPr>
                      <w:rFonts w:ascii="Arial" w:hAnsi="Arial" w:cs="Arial"/>
                      <w:sz w:val="16"/>
                      <w:szCs w:val="16"/>
                    </w:rPr>
                  </w:pPr>
                  <w:proofErr w:type="gramStart"/>
                  <w:r w:rsidRPr="00005B9E">
                    <w:rPr>
                      <w:rFonts w:ascii="Arial" w:hAnsi="Arial" w:cs="Arial"/>
                      <w:sz w:val="16"/>
                      <w:szCs w:val="16"/>
                    </w:rPr>
                    <w:t>м</w:t>
                  </w:r>
                  <w:proofErr w:type="gramEnd"/>
                  <w:r w:rsidRPr="00005B9E">
                    <w:rPr>
                      <w:rFonts w:ascii="Arial" w:hAnsi="Arial" w:cs="Arial"/>
                      <w:sz w:val="16"/>
                      <w:szCs w:val="16"/>
                    </w:rPr>
                    <w:t xml:space="preserve"> откосов</w:t>
                  </w:r>
                </w:p>
              </w:tc>
              <w:tc>
                <w:tcPr>
                  <w:tcW w:w="1240" w:type="dxa"/>
                  <w:tcBorders>
                    <w:top w:val="nil"/>
                    <w:left w:val="nil"/>
                    <w:bottom w:val="single" w:sz="4" w:space="0" w:color="auto"/>
                    <w:right w:val="single" w:sz="4" w:space="0" w:color="auto"/>
                  </w:tcBorders>
                  <w:shd w:val="clear" w:color="auto" w:fill="auto"/>
                  <w:hideMark/>
                </w:tcPr>
                <w:p w14:paraId="128E4612"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94,2</w:t>
                  </w:r>
                </w:p>
              </w:tc>
              <w:tc>
                <w:tcPr>
                  <w:tcW w:w="1148" w:type="dxa"/>
                  <w:tcBorders>
                    <w:top w:val="nil"/>
                    <w:left w:val="nil"/>
                    <w:bottom w:val="single" w:sz="4" w:space="0" w:color="auto"/>
                    <w:right w:val="single" w:sz="4" w:space="0" w:color="auto"/>
                  </w:tcBorders>
                  <w:shd w:val="clear" w:color="auto" w:fill="auto"/>
                  <w:noWrap/>
                  <w:vAlign w:val="bottom"/>
                  <w:hideMark/>
                </w:tcPr>
                <w:p w14:paraId="7722D237"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3A319404"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03160AA5"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35</w:t>
                  </w:r>
                </w:p>
              </w:tc>
              <w:tc>
                <w:tcPr>
                  <w:tcW w:w="3340" w:type="dxa"/>
                  <w:gridSpan w:val="3"/>
                  <w:tcBorders>
                    <w:top w:val="nil"/>
                    <w:left w:val="nil"/>
                    <w:bottom w:val="single" w:sz="4" w:space="0" w:color="auto"/>
                    <w:right w:val="single" w:sz="4" w:space="0" w:color="auto"/>
                  </w:tcBorders>
                  <w:shd w:val="clear" w:color="auto" w:fill="auto"/>
                  <w:hideMark/>
                </w:tcPr>
                <w:p w14:paraId="7FA2FACF"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Оштукатуривание поверхности дымовых труб</w:t>
                  </w:r>
                </w:p>
              </w:tc>
              <w:tc>
                <w:tcPr>
                  <w:tcW w:w="1480" w:type="dxa"/>
                  <w:gridSpan w:val="3"/>
                  <w:tcBorders>
                    <w:top w:val="nil"/>
                    <w:left w:val="nil"/>
                    <w:bottom w:val="single" w:sz="4" w:space="0" w:color="auto"/>
                    <w:right w:val="single" w:sz="4" w:space="0" w:color="auto"/>
                  </w:tcBorders>
                  <w:shd w:val="clear" w:color="auto" w:fill="auto"/>
                  <w:hideMark/>
                </w:tcPr>
                <w:p w14:paraId="2A7CD11D"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м</w:t>
                  </w:r>
                  <w:proofErr w:type="gramStart"/>
                  <w:r w:rsidRPr="00005B9E">
                    <w:rPr>
                      <w:rFonts w:ascii="Arial" w:hAnsi="Arial" w:cs="Arial"/>
                      <w:sz w:val="16"/>
                      <w:szCs w:val="16"/>
                    </w:rPr>
                    <w:t>2</w:t>
                  </w:r>
                  <w:proofErr w:type="gramEnd"/>
                  <w:r w:rsidRPr="00005B9E">
                    <w:rPr>
                      <w:rFonts w:ascii="Arial" w:hAnsi="Arial" w:cs="Arial"/>
                      <w:sz w:val="16"/>
                      <w:szCs w:val="16"/>
                    </w:rPr>
                    <w:t xml:space="preserve"> поверхности</w:t>
                  </w:r>
                </w:p>
              </w:tc>
              <w:tc>
                <w:tcPr>
                  <w:tcW w:w="1240" w:type="dxa"/>
                  <w:tcBorders>
                    <w:top w:val="nil"/>
                    <w:left w:val="nil"/>
                    <w:bottom w:val="single" w:sz="4" w:space="0" w:color="auto"/>
                    <w:right w:val="single" w:sz="4" w:space="0" w:color="auto"/>
                  </w:tcBorders>
                  <w:shd w:val="clear" w:color="auto" w:fill="auto"/>
                  <w:hideMark/>
                </w:tcPr>
                <w:p w14:paraId="116EFDF6"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550</w:t>
                  </w:r>
                </w:p>
              </w:tc>
              <w:tc>
                <w:tcPr>
                  <w:tcW w:w="1148" w:type="dxa"/>
                  <w:tcBorders>
                    <w:top w:val="nil"/>
                    <w:left w:val="nil"/>
                    <w:bottom w:val="single" w:sz="4" w:space="0" w:color="auto"/>
                    <w:right w:val="single" w:sz="4" w:space="0" w:color="auto"/>
                  </w:tcBorders>
                  <w:shd w:val="clear" w:color="auto" w:fill="auto"/>
                  <w:noWrap/>
                  <w:vAlign w:val="bottom"/>
                  <w:hideMark/>
                </w:tcPr>
                <w:p w14:paraId="6A117139"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3DEE25F8"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1B081E0B"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39</w:t>
                  </w:r>
                </w:p>
              </w:tc>
              <w:tc>
                <w:tcPr>
                  <w:tcW w:w="3340" w:type="dxa"/>
                  <w:gridSpan w:val="3"/>
                  <w:tcBorders>
                    <w:top w:val="nil"/>
                    <w:left w:val="nil"/>
                    <w:bottom w:val="single" w:sz="4" w:space="0" w:color="auto"/>
                    <w:right w:val="single" w:sz="4" w:space="0" w:color="auto"/>
                  </w:tcBorders>
                  <w:shd w:val="clear" w:color="auto" w:fill="auto"/>
                  <w:hideMark/>
                </w:tcPr>
                <w:p w14:paraId="21755581"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xml:space="preserve">Восстановление ряда </w:t>
                  </w:r>
                  <w:proofErr w:type="spellStart"/>
                  <w:r w:rsidRPr="00005B9E">
                    <w:rPr>
                      <w:rFonts w:ascii="Arial" w:hAnsi="Arial" w:cs="Arial"/>
                      <w:color w:val="000000"/>
                      <w:sz w:val="16"/>
                      <w:szCs w:val="16"/>
                    </w:rPr>
                    <w:t>кирп</w:t>
                  </w:r>
                  <w:proofErr w:type="spellEnd"/>
                  <w:r w:rsidRPr="00005B9E">
                    <w:rPr>
                      <w:rFonts w:ascii="Arial" w:hAnsi="Arial" w:cs="Arial"/>
                      <w:color w:val="000000"/>
                      <w:sz w:val="16"/>
                      <w:szCs w:val="16"/>
                    </w:rPr>
                    <w:t>. кладки разделит</w:t>
                  </w:r>
                  <w:proofErr w:type="gramStart"/>
                  <w:r w:rsidRPr="00005B9E">
                    <w:rPr>
                      <w:rFonts w:ascii="Arial" w:hAnsi="Arial" w:cs="Arial"/>
                      <w:color w:val="000000"/>
                      <w:sz w:val="16"/>
                      <w:szCs w:val="16"/>
                    </w:rPr>
                    <w:t>.</w:t>
                  </w:r>
                  <w:proofErr w:type="gramEnd"/>
                  <w:r w:rsidRPr="00005B9E">
                    <w:rPr>
                      <w:rFonts w:ascii="Arial" w:hAnsi="Arial" w:cs="Arial"/>
                      <w:color w:val="000000"/>
                      <w:sz w:val="16"/>
                      <w:szCs w:val="16"/>
                    </w:rPr>
                    <w:t xml:space="preserve"> </w:t>
                  </w:r>
                  <w:proofErr w:type="gramStart"/>
                  <w:r w:rsidRPr="00005B9E">
                    <w:rPr>
                      <w:rFonts w:ascii="Arial" w:hAnsi="Arial" w:cs="Arial"/>
                      <w:color w:val="000000"/>
                      <w:sz w:val="16"/>
                      <w:szCs w:val="16"/>
                    </w:rPr>
                    <w:t>с</w:t>
                  </w:r>
                  <w:proofErr w:type="gramEnd"/>
                  <w:r w:rsidRPr="00005B9E">
                    <w:rPr>
                      <w:rFonts w:ascii="Arial" w:hAnsi="Arial" w:cs="Arial"/>
                      <w:color w:val="000000"/>
                      <w:sz w:val="16"/>
                      <w:szCs w:val="16"/>
                    </w:rPr>
                    <w:t>тенки.</w:t>
                  </w:r>
                </w:p>
              </w:tc>
              <w:tc>
                <w:tcPr>
                  <w:tcW w:w="1480" w:type="dxa"/>
                  <w:gridSpan w:val="3"/>
                  <w:tcBorders>
                    <w:top w:val="nil"/>
                    <w:left w:val="nil"/>
                    <w:bottom w:val="single" w:sz="4" w:space="0" w:color="auto"/>
                    <w:right w:val="single" w:sz="4" w:space="0" w:color="auto"/>
                  </w:tcBorders>
                  <w:shd w:val="clear" w:color="auto" w:fill="auto"/>
                  <w:hideMark/>
                </w:tcPr>
                <w:p w14:paraId="2D5DF09C"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м3 кладки</w:t>
                  </w:r>
                </w:p>
              </w:tc>
              <w:tc>
                <w:tcPr>
                  <w:tcW w:w="1240" w:type="dxa"/>
                  <w:tcBorders>
                    <w:top w:val="nil"/>
                    <w:left w:val="nil"/>
                    <w:bottom w:val="single" w:sz="4" w:space="0" w:color="auto"/>
                    <w:right w:val="single" w:sz="4" w:space="0" w:color="auto"/>
                  </w:tcBorders>
                  <w:shd w:val="clear" w:color="auto" w:fill="auto"/>
                  <w:hideMark/>
                </w:tcPr>
                <w:p w14:paraId="07E453BD"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0,2</w:t>
                  </w:r>
                </w:p>
              </w:tc>
              <w:tc>
                <w:tcPr>
                  <w:tcW w:w="1148" w:type="dxa"/>
                  <w:tcBorders>
                    <w:top w:val="nil"/>
                    <w:left w:val="nil"/>
                    <w:bottom w:val="single" w:sz="4" w:space="0" w:color="auto"/>
                    <w:right w:val="single" w:sz="4" w:space="0" w:color="auto"/>
                  </w:tcBorders>
                  <w:shd w:val="clear" w:color="auto" w:fill="auto"/>
                  <w:noWrap/>
                  <w:vAlign w:val="bottom"/>
                  <w:hideMark/>
                </w:tcPr>
                <w:p w14:paraId="5D6D1C93"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065D205E" w14:textId="77777777" w:rsidTr="004A6B87">
              <w:trPr>
                <w:gridAfter w:val="2"/>
                <w:wAfter w:w="1404" w:type="dxa"/>
                <w:trHeight w:val="612"/>
              </w:trPr>
              <w:tc>
                <w:tcPr>
                  <w:tcW w:w="660" w:type="dxa"/>
                  <w:gridSpan w:val="3"/>
                  <w:tcBorders>
                    <w:top w:val="nil"/>
                    <w:left w:val="single" w:sz="4" w:space="0" w:color="auto"/>
                    <w:bottom w:val="single" w:sz="4" w:space="0" w:color="auto"/>
                    <w:right w:val="single" w:sz="4" w:space="0" w:color="auto"/>
                  </w:tcBorders>
                  <w:shd w:val="clear" w:color="auto" w:fill="auto"/>
                  <w:hideMark/>
                </w:tcPr>
                <w:p w14:paraId="74336A84"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42</w:t>
                  </w:r>
                </w:p>
              </w:tc>
              <w:tc>
                <w:tcPr>
                  <w:tcW w:w="3340" w:type="dxa"/>
                  <w:gridSpan w:val="3"/>
                  <w:tcBorders>
                    <w:top w:val="nil"/>
                    <w:left w:val="nil"/>
                    <w:bottom w:val="single" w:sz="4" w:space="0" w:color="auto"/>
                    <w:right w:val="single" w:sz="4" w:space="0" w:color="auto"/>
                  </w:tcBorders>
                  <w:shd w:val="clear" w:color="auto" w:fill="auto"/>
                  <w:hideMark/>
                </w:tcPr>
                <w:p w14:paraId="738A3878"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Механизированное приготовление растворов в построечных условиях: цементных</w:t>
                  </w:r>
                </w:p>
              </w:tc>
              <w:tc>
                <w:tcPr>
                  <w:tcW w:w="1480" w:type="dxa"/>
                  <w:gridSpan w:val="3"/>
                  <w:tcBorders>
                    <w:top w:val="nil"/>
                    <w:left w:val="nil"/>
                    <w:bottom w:val="single" w:sz="4" w:space="0" w:color="auto"/>
                    <w:right w:val="single" w:sz="4" w:space="0" w:color="auto"/>
                  </w:tcBorders>
                  <w:shd w:val="clear" w:color="auto" w:fill="auto"/>
                  <w:hideMark/>
                </w:tcPr>
                <w:p w14:paraId="18A550CD"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м3 раствора</w:t>
                  </w:r>
                </w:p>
              </w:tc>
              <w:tc>
                <w:tcPr>
                  <w:tcW w:w="1240" w:type="dxa"/>
                  <w:tcBorders>
                    <w:top w:val="nil"/>
                    <w:left w:val="nil"/>
                    <w:bottom w:val="single" w:sz="4" w:space="0" w:color="auto"/>
                    <w:right w:val="single" w:sz="4" w:space="0" w:color="auto"/>
                  </w:tcBorders>
                  <w:shd w:val="clear" w:color="auto" w:fill="auto"/>
                  <w:hideMark/>
                </w:tcPr>
                <w:p w14:paraId="19199008"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16,233333</w:t>
                  </w:r>
                </w:p>
              </w:tc>
              <w:tc>
                <w:tcPr>
                  <w:tcW w:w="1148" w:type="dxa"/>
                  <w:tcBorders>
                    <w:top w:val="nil"/>
                    <w:left w:val="nil"/>
                    <w:bottom w:val="single" w:sz="4" w:space="0" w:color="auto"/>
                    <w:right w:val="single" w:sz="4" w:space="0" w:color="auto"/>
                  </w:tcBorders>
                  <w:shd w:val="clear" w:color="auto" w:fill="auto"/>
                  <w:noWrap/>
                  <w:vAlign w:val="bottom"/>
                  <w:hideMark/>
                </w:tcPr>
                <w:p w14:paraId="04B7484B"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3D625211"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3DAF75B0"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43</w:t>
                  </w:r>
                </w:p>
              </w:tc>
              <w:tc>
                <w:tcPr>
                  <w:tcW w:w="3340" w:type="dxa"/>
                  <w:gridSpan w:val="3"/>
                  <w:tcBorders>
                    <w:top w:val="nil"/>
                    <w:left w:val="nil"/>
                    <w:bottom w:val="single" w:sz="4" w:space="0" w:color="auto"/>
                    <w:right w:val="single" w:sz="4" w:space="0" w:color="auto"/>
                  </w:tcBorders>
                  <w:shd w:val="clear" w:color="auto" w:fill="auto"/>
                  <w:hideMark/>
                </w:tcPr>
                <w:p w14:paraId="0F42BBFB"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Очистка скопления старых зольных отложений</w:t>
                  </w:r>
                </w:p>
              </w:tc>
              <w:tc>
                <w:tcPr>
                  <w:tcW w:w="1480" w:type="dxa"/>
                  <w:gridSpan w:val="3"/>
                  <w:tcBorders>
                    <w:top w:val="nil"/>
                    <w:left w:val="nil"/>
                    <w:bottom w:val="single" w:sz="4" w:space="0" w:color="auto"/>
                    <w:right w:val="single" w:sz="4" w:space="0" w:color="auto"/>
                  </w:tcBorders>
                  <w:shd w:val="clear" w:color="auto" w:fill="auto"/>
                  <w:hideMark/>
                </w:tcPr>
                <w:p w14:paraId="0E3233E6"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т мусора</w:t>
                  </w:r>
                </w:p>
              </w:tc>
              <w:tc>
                <w:tcPr>
                  <w:tcW w:w="1240" w:type="dxa"/>
                  <w:tcBorders>
                    <w:top w:val="nil"/>
                    <w:left w:val="nil"/>
                    <w:bottom w:val="single" w:sz="4" w:space="0" w:color="auto"/>
                    <w:right w:val="single" w:sz="4" w:space="0" w:color="auto"/>
                  </w:tcBorders>
                  <w:shd w:val="clear" w:color="auto" w:fill="auto"/>
                  <w:hideMark/>
                </w:tcPr>
                <w:p w14:paraId="36FDBC5F"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0,6</w:t>
                  </w:r>
                </w:p>
              </w:tc>
              <w:tc>
                <w:tcPr>
                  <w:tcW w:w="1148" w:type="dxa"/>
                  <w:tcBorders>
                    <w:top w:val="nil"/>
                    <w:left w:val="nil"/>
                    <w:bottom w:val="single" w:sz="4" w:space="0" w:color="auto"/>
                    <w:right w:val="single" w:sz="4" w:space="0" w:color="auto"/>
                  </w:tcBorders>
                  <w:shd w:val="clear" w:color="auto" w:fill="auto"/>
                  <w:noWrap/>
                  <w:vAlign w:val="bottom"/>
                  <w:hideMark/>
                </w:tcPr>
                <w:p w14:paraId="3F305CBB"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13F6ABC3" w14:textId="77777777" w:rsidTr="004A6B87">
              <w:trPr>
                <w:gridAfter w:val="2"/>
                <w:wAfter w:w="1404" w:type="dxa"/>
                <w:trHeight w:val="288"/>
              </w:trPr>
              <w:tc>
                <w:tcPr>
                  <w:tcW w:w="660" w:type="dxa"/>
                  <w:gridSpan w:val="3"/>
                  <w:tcBorders>
                    <w:top w:val="nil"/>
                    <w:left w:val="single" w:sz="4" w:space="0" w:color="auto"/>
                    <w:bottom w:val="single" w:sz="4" w:space="0" w:color="auto"/>
                    <w:right w:val="single" w:sz="4" w:space="0" w:color="auto"/>
                  </w:tcBorders>
                  <w:shd w:val="clear" w:color="auto" w:fill="auto"/>
                  <w:hideMark/>
                </w:tcPr>
                <w:p w14:paraId="7FF331BC"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44</w:t>
                  </w:r>
                </w:p>
              </w:tc>
              <w:tc>
                <w:tcPr>
                  <w:tcW w:w="3340" w:type="dxa"/>
                  <w:gridSpan w:val="3"/>
                  <w:tcBorders>
                    <w:top w:val="nil"/>
                    <w:left w:val="nil"/>
                    <w:bottom w:val="single" w:sz="4" w:space="0" w:color="auto"/>
                    <w:right w:val="single" w:sz="4" w:space="0" w:color="auto"/>
                  </w:tcBorders>
                  <w:shd w:val="clear" w:color="auto" w:fill="auto"/>
                  <w:hideMark/>
                </w:tcPr>
                <w:p w14:paraId="2FC7F827"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Затаривание  мусора в мешки</w:t>
                  </w:r>
                </w:p>
              </w:tc>
              <w:tc>
                <w:tcPr>
                  <w:tcW w:w="1480" w:type="dxa"/>
                  <w:gridSpan w:val="3"/>
                  <w:tcBorders>
                    <w:top w:val="nil"/>
                    <w:left w:val="nil"/>
                    <w:bottom w:val="single" w:sz="4" w:space="0" w:color="auto"/>
                    <w:right w:val="single" w:sz="4" w:space="0" w:color="auto"/>
                  </w:tcBorders>
                  <w:shd w:val="clear" w:color="auto" w:fill="auto"/>
                  <w:hideMark/>
                </w:tcPr>
                <w:p w14:paraId="2587B794"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т</w:t>
                  </w:r>
                </w:p>
              </w:tc>
              <w:tc>
                <w:tcPr>
                  <w:tcW w:w="1240" w:type="dxa"/>
                  <w:tcBorders>
                    <w:top w:val="nil"/>
                    <w:left w:val="nil"/>
                    <w:bottom w:val="single" w:sz="4" w:space="0" w:color="auto"/>
                    <w:right w:val="single" w:sz="4" w:space="0" w:color="auto"/>
                  </w:tcBorders>
                  <w:shd w:val="clear" w:color="auto" w:fill="auto"/>
                  <w:hideMark/>
                </w:tcPr>
                <w:p w14:paraId="629A6036"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0,6</w:t>
                  </w:r>
                </w:p>
              </w:tc>
              <w:tc>
                <w:tcPr>
                  <w:tcW w:w="1148" w:type="dxa"/>
                  <w:tcBorders>
                    <w:top w:val="nil"/>
                    <w:left w:val="nil"/>
                    <w:bottom w:val="single" w:sz="4" w:space="0" w:color="auto"/>
                    <w:right w:val="single" w:sz="4" w:space="0" w:color="auto"/>
                  </w:tcBorders>
                  <w:shd w:val="clear" w:color="auto" w:fill="auto"/>
                  <w:noWrap/>
                  <w:vAlign w:val="bottom"/>
                  <w:hideMark/>
                </w:tcPr>
                <w:p w14:paraId="5769E157"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118325E0" w14:textId="77777777" w:rsidTr="004A6B87">
              <w:trPr>
                <w:gridAfter w:val="2"/>
                <w:wAfter w:w="1404" w:type="dxa"/>
                <w:trHeight w:val="300"/>
              </w:trPr>
              <w:tc>
                <w:tcPr>
                  <w:tcW w:w="7868" w:type="dxa"/>
                  <w:gridSpan w:val="11"/>
                  <w:tcBorders>
                    <w:top w:val="nil"/>
                    <w:left w:val="single" w:sz="4" w:space="0" w:color="auto"/>
                    <w:bottom w:val="single" w:sz="4" w:space="0" w:color="auto"/>
                    <w:right w:val="single" w:sz="4" w:space="0" w:color="000000"/>
                  </w:tcBorders>
                  <w:shd w:val="clear" w:color="auto" w:fill="auto"/>
                  <w:hideMark/>
                </w:tcPr>
                <w:p w14:paraId="7928138E" w14:textId="77777777" w:rsidR="00252AFF" w:rsidRPr="00005B9E" w:rsidRDefault="00252AFF" w:rsidP="00252AFF">
                  <w:pPr>
                    <w:rPr>
                      <w:rFonts w:ascii="Arial" w:hAnsi="Arial" w:cs="Arial"/>
                      <w:b/>
                      <w:bCs/>
                      <w:color w:val="000000"/>
                      <w:sz w:val="18"/>
                      <w:szCs w:val="18"/>
                    </w:rPr>
                  </w:pPr>
                  <w:r w:rsidRPr="00005B9E">
                    <w:rPr>
                      <w:rFonts w:ascii="Arial" w:hAnsi="Arial" w:cs="Arial"/>
                      <w:b/>
                      <w:bCs/>
                      <w:color w:val="000000"/>
                      <w:sz w:val="18"/>
                      <w:szCs w:val="18"/>
                    </w:rPr>
                    <w:t xml:space="preserve">Раздел 3. Устройство </w:t>
                  </w:r>
                  <w:proofErr w:type="spellStart"/>
                  <w:r w:rsidRPr="00005B9E">
                    <w:rPr>
                      <w:rFonts w:ascii="Arial" w:hAnsi="Arial" w:cs="Arial"/>
                      <w:b/>
                      <w:bCs/>
                      <w:color w:val="000000"/>
                      <w:sz w:val="18"/>
                      <w:szCs w:val="18"/>
                    </w:rPr>
                    <w:t>молниезащиты</w:t>
                  </w:r>
                  <w:proofErr w:type="spellEnd"/>
                  <w:r w:rsidRPr="00005B9E">
                    <w:rPr>
                      <w:rFonts w:ascii="Arial" w:hAnsi="Arial" w:cs="Arial"/>
                      <w:b/>
                      <w:bCs/>
                      <w:color w:val="000000"/>
                      <w:sz w:val="18"/>
                      <w:szCs w:val="18"/>
                    </w:rPr>
                    <w:t xml:space="preserve"> и </w:t>
                  </w:r>
                  <w:proofErr w:type="spellStart"/>
                  <w:r w:rsidRPr="00005B9E">
                    <w:rPr>
                      <w:rFonts w:ascii="Arial" w:hAnsi="Arial" w:cs="Arial"/>
                      <w:b/>
                      <w:bCs/>
                      <w:color w:val="000000"/>
                      <w:sz w:val="18"/>
                      <w:szCs w:val="18"/>
                    </w:rPr>
                    <w:t>грозозащиты</w:t>
                  </w:r>
                  <w:proofErr w:type="spellEnd"/>
                </w:p>
              </w:tc>
            </w:tr>
            <w:tr w:rsidR="00252AFF" w:rsidRPr="00005B9E" w14:paraId="07F36798" w14:textId="77777777" w:rsidTr="004A6B87">
              <w:trPr>
                <w:gridAfter w:val="2"/>
                <w:wAfter w:w="1404" w:type="dxa"/>
                <w:trHeight w:val="408"/>
              </w:trPr>
              <w:tc>
                <w:tcPr>
                  <w:tcW w:w="660" w:type="dxa"/>
                  <w:gridSpan w:val="3"/>
                  <w:tcBorders>
                    <w:top w:val="nil"/>
                    <w:left w:val="single" w:sz="4" w:space="0" w:color="auto"/>
                    <w:bottom w:val="single" w:sz="4" w:space="0" w:color="auto"/>
                    <w:right w:val="single" w:sz="4" w:space="0" w:color="auto"/>
                  </w:tcBorders>
                  <w:shd w:val="clear" w:color="auto" w:fill="auto"/>
                  <w:hideMark/>
                </w:tcPr>
                <w:p w14:paraId="6F50BC71"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45</w:t>
                  </w:r>
                </w:p>
              </w:tc>
              <w:tc>
                <w:tcPr>
                  <w:tcW w:w="3340" w:type="dxa"/>
                  <w:gridSpan w:val="3"/>
                  <w:tcBorders>
                    <w:top w:val="nil"/>
                    <w:left w:val="nil"/>
                    <w:bottom w:val="single" w:sz="4" w:space="0" w:color="auto"/>
                    <w:right w:val="single" w:sz="4" w:space="0" w:color="auto"/>
                  </w:tcBorders>
                  <w:shd w:val="clear" w:color="auto" w:fill="auto"/>
                  <w:hideMark/>
                </w:tcPr>
                <w:p w14:paraId="075A327E"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xml:space="preserve">Установка металлических деталей труб: </w:t>
                  </w:r>
                  <w:proofErr w:type="spellStart"/>
                  <w:r w:rsidRPr="00005B9E">
                    <w:rPr>
                      <w:rFonts w:ascii="Arial" w:hAnsi="Arial" w:cs="Arial"/>
                      <w:color w:val="000000"/>
                      <w:sz w:val="16"/>
                      <w:szCs w:val="16"/>
                    </w:rPr>
                    <w:t>грозозащита</w:t>
                  </w:r>
                  <w:proofErr w:type="spellEnd"/>
                </w:p>
              </w:tc>
              <w:tc>
                <w:tcPr>
                  <w:tcW w:w="1480" w:type="dxa"/>
                  <w:gridSpan w:val="3"/>
                  <w:tcBorders>
                    <w:top w:val="nil"/>
                    <w:left w:val="nil"/>
                    <w:bottom w:val="single" w:sz="4" w:space="0" w:color="auto"/>
                    <w:right w:val="single" w:sz="4" w:space="0" w:color="auto"/>
                  </w:tcBorders>
                  <w:shd w:val="clear" w:color="auto" w:fill="auto"/>
                  <w:hideMark/>
                </w:tcPr>
                <w:p w14:paraId="2A4FAD6B" w14:textId="77777777" w:rsidR="00252AFF" w:rsidRPr="00005B9E" w:rsidRDefault="00252AFF" w:rsidP="00252AFF">
                  <w:pPr>
                    <w:jc w:val="center"/>
                    <w:rPr>
                      <w:rFonts w:ascii="Arial" w:hAnsi="Arial" w:cs="Arial"/>
                      <w:sz w:val="16"/>
                      <w:szCs w:val="16"/>
                    </w:rPr>
                  </w:pPr>
                  <w:proofErr w:type="gramStart"/>
                  <w:r w:rsidRPr="00005B9E">
                    <w:rPr>
                      <w:rFonts w:ascii="Arial" w:hAnsi="Arial" w:cs="Arial"/>
                      <w:sz w:val="16"/>
                      <w:szCs w:val="16"/>
                    </w:rPr>
                    <w:t>м</w:t>
                  </w:r>
                  <w:proofErr w:type="gramEnd"/>
                  <w:r w:rsidRPr="00005B9E">
                    <w:rPr>
                      <w:rFonts w:ascii="Arial" w:hAnsi="Arial" w:cs="Arial"/>
                      <w:sz w:val="16"/>
                      <w:szCs w:val="16"/>
                    </w:rPr>
                    <w:t xml:space="preserve"> токоотводящего каната</w:t>
                  </w:r>
                </w:p>
              </w:tc>
              <w:tc>
                <w:tcPr>
                  <w:tcW w:w="1240" w:type="dxa"/>
                  <w:tcBorders>
                    <w:top w:val="nil"/>
                    <w:left w:val="nil"/>
                    <w:bottom w:val="single" w:sz="4" w:space="0" w:color="auto"/>
                    <w:right w:val="single" w:sz="4" w:space="0" w:color="auto"/>
                  </w:tcBorders>
                  <w:shd w:val="clear" w:color="auto" w:fill="auto"/>
                  <w:hideMark/>
                </w:tcPr>
                <w:p w14:paraId="4DBCAAB3"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22</w:t>
                  </w:r>
                </w:p>
              </w:tc>
              <w:tc>
                <w:tcPr>
                  <w:tcW w:w="1148" w:type="dxa"/>
                  <w:tcBorders>
                    <w:top w:val="nil"/>
                    <w:left w:val="nil"/>
                    <w:bottom w:val="single" w:sz="4" w:space="0" w:color="auto"/>
                    <w:right w:val="single" w:sz="4" w:space="0" w:color="auto"/>
                  </w:tcBorders>
                  <w:shd w:val="clear" w:color="auto" w:fill="auto"/>
                  <w:noWrap/>
                  <w:vAlign w:val="bottom"/>
                  <w:hideMark/>
                </w:tcPr>
                <w:p w14:paraId="59ED8425"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0810CF87" w14:textId="77777777" w:rsidTr="004A6B87">
              <w:trPr>
                <w:gridAfter w:val="2"/>
                <w:wAfter w:w="1404" w:type="dxa"/>
                <w:trHeight w:val="288"/>
              </w:trPr>
              <w:tc>
                <w:tcPr>
                  <w:tcW w:w="7868" w:type="dxa"/>
                  <w:gridSpan w:val="11"/>
                  <w:tcBorders>
                    <w:top w:val="nil"/>
                    <w:left w:val="single" w:sz="4" w:space="0" w:color="auto"/>
                    <w:bottom w:val="single" w:sz="4" w:space="0" w:color="auto"/>
                    <w:right w:val="single" w:sz="4" w:space="0" w:color="000000"/>
                  </w:tcBorders>
                  <w:shd w:val="clear" w:color="auto" w:fill="auto"/>
                  <w:hideMark/>
                </w:tcPr>
                <w:p w14:paraId="1FD9F821" w14:textId="77777777" w:rsidR="00252AFF" w:rsidRPr="00005B9E" w:rsidRDefault="00252AFF" w:rsidP="00252AFF">
                  <w:pPr>
                    <w:rPr>
                      <w:rFonts w:ascii="Arial" w:hAnsi="Arial" w:cs="Arial"/>
                      <w:b/>
                      <w:bCs/>
                      <w:color w:val="000000"/>
                      <w:sz w:val="18"/>
                      <w:szCs w:val="18"/>
                    </w:rPr>
                  </w:pPr>
                  <w:r w:rsidRPr="00005B9E">
                    <w:rPr>
                      <w:rFonts w:ascii="Arial" w:hAnsi="Arial" w:cs="Arial"/>
                      <w:b/>
                      <w:bCs/>
                      <w:color w:val="000000"/>
                      <w:sz w:val="18"/>
                      <w:szCs w:val="18"/>
                    </w:rPr>
                    <w:t>Раздел 4. Прочие работы</w:t>
                  </w:r>
                </w:p>
              </w:tc>
            </w:tr>
            <w:tr w:rsidR="00252AFF" w:rsidRPr="00005B9E" w14:paraId="05ECD9F6" w14:textId="77777777" w:rsidTr="004A6B87">
              <w:trPr>
                <w:gridAfter w:val="2"/>
                <w:wAfter w:w="1404" w:type="dxa"/>
                <w:trHeight w:val="288"/>
              </w:trPr>
              <w:tc>
                <w:tcPr>
                  <w:tcW w:w="7868"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07F610BD" w14:textId="77777777" w:rsidR="00252AFF" w:rsidRPr="00005B9E" w:rsidRDefault="00252AFF" w:rsidP="00252AFF">
                  <w:pPr>
                    <w:rPr>
                      <w:rFonts w:ascii="Arial" w:hAnsi="Arial" w:cs="Arial"/>
                      <w:b/>
                      <w:bCs/>
                      <w:color w:val="000000"/>
                      <w:sz w:val="16"/>
                      <w:szCs w:val="16"/>
                    </w:rPr>
                  </w:pPr>
                  <w:r w:rsidRPr="00005B9E">
                    <w:rPr>
                      <w:rFonts w:ascii="Arial" w:hAnsi="Arial" w:cs="Arial"/>
                      <w:b/>
                      <w:bCs/>
                      <w:color w:val="000000"/>
                      <w:sz w:val="16"/>
                      <w:szCs w:val="16"/>
                    </w:rPr>
                    <w:t xml:space="preserve">Навеска и </w:t>
                  </w:r>
                  <w:proofErr w:type="spellStart"/>
                  <w:r w:rsidRPr="00005B9E">
                    <w:rPr>
                      <w:rFonts w:ascii="Arial" w:hAnsi="Arial" w:cs="Arial"/>
                      <w:b/>
                      <w:bCs/>
                      <w:color w:val="000000"/>
                      <w:sz w:val="16"/>
                      <w:szCs w:val="16"/>
                    </w:rPr>
                    <w:t>перенавеска</w:t>
                  </w:r>
                  <w:proofErr w:type="spellEnd"/>
                  <w:r w:rsidRPr="00005B9E">
                    <w:rPr>
                      <w:rFonts w:ascii="Arial" w:hAnsi="Arial" w:cs="Arial"/>
                      <w:b/>
                      <w:bCs/>
                      <w:color w:val="000000"/>
                      <w:sz w:val="16"/>
                      <w:szCs w:val="16"/>
                    </w:rPr>
                    <w:t xml:space="preserve"> альпинистского снаряжения</w:t>
                  </w:r>
                </w:p>
              </w:tc>
            </w:tr>
            <w:tr w:rsidR="00252AFF" w:rsidRPr="00005B9E" w14:paraId="5741A98A" w14:textId="77777777" w:rsidTr="004A6B87">
              <w:trPr>
                <w:gridAfter w:val="2"/>
                <w:wAfter w:w="1404" w:type="dxa"/>
                <w:trHeight w:val="288"/>
              </w:trPr>
              <w:tc>
                <w:tcPr>
                  <w:tcW w:w="660" w:type="dxa"/>
                  <w:gridSpan w:val="3"/>
                  <w:tcBorders>
                    <w:top w:val="nil"/>
                    <w:left w:val="single" w:sz="4" w:space="0" w:color="auto"/>
                    <w:bottom w:val="single" w:sz="4" w:space="0" w:color="auto"/>
                    <w:right w:val="single" w:sz="4" w:space="0" w:color="auto"/>
                  </w:tcBorders>
                  <w:shd w:val="clear" w:color="auto" w:fill="auto"/>
                  <w:hideMark/>
                </w:tcPr>
                <w:p w14:paraId="6A7267CA"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50</w:t>
                  </w:r>
                </w:p>
              </w:tc>
              <w:tc>
                <w:tcPr>
                  <w:tcW w:w="3340" w:type="dxa"/>
                  <w:gridSpan w:val="3"/>
                  <w:tcBorders>
                    <w:top w:val="nil"/>
                    <w:left w:val="nil"/>
                    <w:bottom w:val="single" w:sz="4" w:space="0" w:color="auto"/>
                    <w:right w:val="single" w:sz="4" w:space="0" w:color="auto"/>
                  </w:tcBorders>
                  <w:shd w:val="clear" w:color="auto" w:fill="auto"/>
                  <w:hideMark/>
                </w:tcPr>
                <w:p w14:paraId="42049DC7"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Монтаж временных площадок</w:t>
                  </w:r>
                </w:p>
              </w:tc>
              <w:tc>
                <w:tcPr>
                  <w:tcW w:w="1480" w:type="dxa"/>
                  <w:gridSpan w:val="3"/>
                  <w:tcBorders>
                    <w:top w:val="nil"/>
                    <w:left w:val="nil"/>
                    <w:bottom w:val="single" w:sz="4" w:space="0" w:color="auto"/>
                    <w:right w:val="single" w:sz="4" w:space="0" w:color="auto"/>
                  </w:tcBorders>
                  <w:shd w:val="clear" w:color="auto" w:fill="auto"/>
                  <w:hideMark/>
                </w:tcPr>
                <w:p w14:paraId="4625BCA0"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т конструкций</w:t>
                  </w:r>
                </w:p>
              </w:tc>
              <w:tc>
                <w:tcPr>
                  <w:tcW w:w="1240" w:type="dxa"/>
                  <w:tcBorders>
                    <w:top w:val="nil"/>
                    <w:left w:val="nil"/>
                    <w:bottom w:val="single" w:sz="4" w:space="0" w:color="auto"/>
                    <w:right w:val="single" w:sz="4" w:space="0" w:color="auto"/>
                  </w:tcBorders>
                  <w:shd w:val="clear" w:color="auto" w:fill="auto"/>
                  <w:hideMark/>
                </w:tcPr>
                <w:p w14:paraId="30C21E18"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0,07</w:t>
                  </w:r>
                </w:p>
              </w:tc>
              <w:tc>
                <w:tcPr>
                  <w:tcW w:w="1148" w:type="dxa"/>
                  <w:tcBorders>
                    <w:top w:val="nil"/>
                    <w:left w:val="nil"/>
                    <w:bottom w:val="single" w:sz="4" w:space="0" w:color="auto"/>
                    <w:right w:val="single" w:sz="4" w:space="0" w:color="auto"/>
                  </w:tcBorders>
                  <w:shd w:val="clear" w:color="auto" w:fill="auto"/>
                  <w:noWrap/>
                  <w:vAlign w:val="bottom"/>
                  <w:hideMark/>
                </w:tcPr>
                <w:p w14:paraId="22093BA3"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07E5D5D2" w14:textId="77777777" w:rsidTr="004A6B87">
              <w:trPr>
                <w:gridAfter w:val="2"/>
                <w:wAfter w:w="1404" w:type="dxa"/>
                <w:trHeight w:val="288"/>
              </w:trPr>
              <w:tc>
                <w:tcPr>
                  <w:tcW w:w="660" w:type="dxa"/>
                  <w:gridSpan w:val="3"/>
                  <w:tcBorders>
                    <w:top w:val="nil"/>
                    <w:left w:val="single" w:sz="4" w:space="0" w:color="auto"/>
                    <w:bottom w:val="single" w:sz="4" w:space="0" w:color="auto"/>
                    <w:right w:val="single" w:sz="4" w:space="0" w:color="auto"/>
                  </w:tcBorders>
                  <w:shd w:val="clear" w:color="auto" w:fill="auto"/>
                  <w:hideMark/>
                </w:tcPr>
                <w:p w14:paraId="0D11FE5C"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51</w:t>
                  </w:r>
                </w:p>
              </w:tc>
              <w:tc>
                <w:tcPr>
                  <w:tcW w:w="3340" w:type="dxa"/>
                  <w:gridSpan w:val="3"/>
                  <w:tcBorders>
                    <w:top w:val="nil"/>
                    <w:left w:val="nil"/>
                    <w:bottom w:val="single" w:sz="4" w:space="0" w:color="auto"/>
                    <w:right w:val="single" w:sz="4" w:space="0" w:color="auto"/>
                  </w:tcBorders>
                  <w:shd w:val="clear" w:color="auto" w:fill="auto"/>
                  <w:hideMark/>
                </w:tcPr>
                <w:p w14:paraId="0657C021"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Навеска страховочного троса</w:t>
                  </w:r>
                </w:p>
              </w:tc>
              <w:tc>
                <w:tcPr>
                  <w:tcW w:w="1480" w:type="dxa"/>
                  <w:gridSpan w:val="3"/>
                  <w:tcBorders>
                    <w:top w:val="nil"/>
                    <w:left w:val="nil"/>
                    <w:bottom w:val="single" w:sz="4" w:space="0" w:color="auto"/>
                    <w:right w:val="single" w:sz="4" w:space="0" w:color="auto"/>
                  </w:tcBorders>
                  <w:shd w:val="clear" w:color="auto" w:fill="auto"/>
                  <w:hideMark/>
                </w:tcPr>
                <w:p w14:paraId="6F726802"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операция</w:t>
                  </w:r>
                </w:p>
              </w:tc>
              <w:tc>
                <w:tcPr>
                  <w:tcW w:w="1240" w:type="dxa"/>
                  <w:tcBorders>
                    <w:top w:val="nil"/>
                    <w:left w:val="nil"/>
                    <w:bottom w:val="single" w:sz="4" w:space="0" w:color="auto"/>
                    <w:right w:val="single" w:sz="4" w:space="0" w:color="auto"/>
                  </w:tcBorders>
                  <w:shd w:val="clear" w:color="auto" w:fill="auto"/>
                  <w:hideMark/>
                </w:tcPr>
                <w:p w14:paraId="130D1382"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w:t>
                  </w:r>
                </w:p>
              </w:tc>
              <w:tc>
                <w:tcPr>
                  <w:tcW w:w="1148" w:type="dxa"/>
                  <w:tcBorders>
                    <w:top w:val="nil"/>
                    <w:left w:val="nil"/>
                    <w:bottom w:val="single" w:sz="4" w:space="0" w:color="auto"/>
                    <w:right w:val="single" w:sz="4" w:space="0" w:color="auto"/>
                  </w:tcBorders>
                  <w:shd w:val="clear" w:color="auto" w:fill="auto"/>
                  <w:noWrap/>
                  <w:vAlign w:val="bottom"/>
                  <w:hideMark/>
                </w:tcPr>
                <w:p w14:paraId="77B22296"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3CC6AFF2" w14:textId="77777777" w:rsidTr="004A6B87">
              <w:trPr>
                <w:gridAfter w:val="2"/>
                <w:wAfter w:w="1404" w:type="dxa"/>
                <w:trHeight w:val="288"/>
              </w:trPr>
              <w:tc>
                <w:tcPr>
                  <w:tcW w:w="660" w:type="dxa"/>
                  <w:gridSpan w:val="3"/>
                  <w:tcBorders>
                    <w:top w:val="nil"/>
                    <w:left w:val="single" w:sz="4" w:space="0" w:color="auto"/>
                    <w:bottom w:val="single" w:sz="4" w:space="0" w:color="auto"/>
                    <w:right w:val="single" w:sz="4" w:space="0" w:color="auto"/>
                  </w:tcBorders>
                  <w:shd w:val="clear" w:color="auto" w:fill="auto"/>
                  <w:hideMark/>
                </w:tcPr>
                <w:p w14:paraId="1748A066"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52</w:t>
                  </w:r>
                </w:p>
              </w:tc>
              <w:tc>
                <w:tcPr>
                  <w:tcW w:w="3340" w:type="dxa"/>
                  <w:gridSpan w:val="3"/>
                  <w:tcBorders>
                    <w:top w:val="nil"/>
                    <w:left w:val="nil"/>
                    <w:bottom w:val="single" w:sz="4" w:space="0" w:color="auto"/>
                    <w:right w:val="single" w:sz="4" w:space="0" w:color="auto"/>
                  </w:tcBorders>
                  <w:shd w:val="clear" w:color="auto" w:fill="auto"/>
                  <w:hideMark/>
                </w:tcPr>
                <w:p w14:paraId="583E2AFE"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Навеска рабочего троса</w:t>
                  </w:r>
                </w:p>
              </w:tc>
              <w:tc>
                <w:tcPr>
                  <w:tcW w:w="1480" w:type="dxa"/>
                  <w:gridSpan w:val="3"/>
                  <w:tcBorders>
                    <w:top w:val="nil"/>
                    <w:left w:val="nil"/>
                    <w:bottom w:val="single" w:sz="4" w:space="0" w:color="auto"/>
                    <w:right w:val="single" w:sz="4" w:space="0" w:color="auto"/>
                  </w:tcBorders>
                  <w:shd w:val="clear" w:color="auto" w:fill="auto"/>
                  <w:hideMark/>
                </w:tcPr>
                <w:p w14:paraId="6404261E"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операция</w:t>
                  </w:r>
                </w:p>
              </w:tc>
              <w:tc>
                <w:tcPr>
                  <w:tcW w:w="1240" w:type="dxa"/>
                  <w:tcBorders>
                    <w:top w:val="nil"/>
                    <w:left w:val="nil"/>
                    <w:bottom w:val="single" w:sz="4" w:space="0" w:color="auto"/>
                    <w:right w:val="single" w:sz="4" w:space="0" w:color="auto"/>
                  </w:tcBorders>
                  <w:shd w:val="clear" w:color="auto" w:fill="auto"/>
                  <w:hideMark/>
                </w:tcPr>
                <w:p w14:paraId="0E37308E"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w:t>
                  </w:r>
                </w:p>
              </w:tc>
              <w:tc>
                <w:tcPr>
                  <w:tcW w:w="1148" w:type="dxa"/>
                  <w:tcBorders>
                    <w:top w:val="nil"/>
                    <w:left w:val="nil"/>
                    <w:bottom w:val="single" w:sz="4" w:space="0" w:color="auto"/>
                    <w:right w:val="single" w:sz="4" w:space="0" w:color="auto"/>
                  </w:tcBorders>
                  <w:shd w:val="clear" w:color="auto" w:fill="auto"/>
                  <w:noWrap/>
                  <w:vAlign w:val="bottom"/>
                  <w:hideMark/>
                </w:tcPr>
                <w:p w14:paraId="764E8163"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005B9E" w14:paraId="39A830CE" w14:textId="77777777" w:rsidTr="004A6B87">
              <w:trPr>
                <w:gridAfter w:val="2"/>
                <w:wAfter w:w="1404" w:type="dxa"/>
                <w:trHeight w:val="288"/>
              </w:trPr>
              <w:tc>
                <w:tcPr>
                  <w:tcW w:w="660" w:type="dxa"/>
                  <w:gridSpan w:val="3"/>
                  <w:tcBorders>
                    <w:top w:val="nil"/>
                    <w:left w:val="single" w:sz="4" w:space="0" w:color="auto"/>
                    <w:bottom w:val="single" w:sz="4" w:space="0" w:color="auto"/>
                    <w:right w:val="single" w:sz="4" w:space="0" w:color="auto"/>
                  </w:tcBorders>
                  <w:shd w:val="clear" w:color="auto" w:fill="auto"/>
                  <w:hideMark/>
                </w:tcPr>
                <w:p w14:paraId="2D58AFDB"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53</w:t>
                  </w:r>
                </w:p>
              </w:tc>
              <w:tc>
                <w:tcPr>
                  <w:tcW w:w="3340" w:type="dxa"/>
                  <w:gridSpan w:val="3"/>
                  <w:tcBorders>
                    <w:top w:val="nil"/>
                    <w:left w:val="nil"/>
                    <w:bottom w:val="single" w:sz="4" w:space="0" w:color="auto"/>
                    <w:right w:val="single" w:sz="4" w:space="0" w:color="auto"/>
                  </w:tcBorders>
                  <w:shd w:val="clear" w:color="auto" w:fill="auto"/>
                  <w:hideMark/>
                </w:tcPr>
                <w:p w14:paraId="3E5F2F56" w14:textId="77777777" w:rsidR="00252AFF" w:rsidRPr="00005B9E" w:rsidRDefault="00252AFF" w:rsidP="00252AFF">
                  <w:pPr>
                    <w:rPr>
                      <w:rFonts w:ascii="Arial" w:hAnsi="Arial" w:cs="Arial"/>
                      <w:color w:val="000000"/>
                      <w:sz w:val="16"/>
                      <w:szCs w:val="16"/>
                    </w:rPr>
                  </w:pPr>
                  <w:proofErr w:type="spellStart"/>
                  <w:r w:rsidRPr="00005B9E">
                    <w:rPr>
                      <w:rFonts w:ascii="Arial" w:hAnsi="Arial" w:cs="Arial"/>
                      <w:color w:val="000000"/>
                      <w:sz w:val="16"/>
                      <w:szCs w:val="16"/>
                    </w:rPr>
                    <w:t>Перенавеска</w:t>
                  </w:r>
                  <w:proofErr w:type="spellEnd"/>
                  <w:r w:rsidRPr="00005B9E">
                    <w:rPr>
                      <w:rFonts w:ascii="Arial" w:hAnsi="Arial" w:cs="Arial"/>
                      <w:color w:val="000000"/>
                      <w:sz w:val="16"/>
                      <w:szCs w:val="16"/>
                    </w:rPr>
                    <w:t xml:space="preserve"> рабочего троса</w:t>
                  </w:r>
                </w:p>
              </w:tc>
              <w:tc>
                <w:tcPr>
                  <w:tcW w:w="1480" w:type="dxa"/>
                  <w:gridSpan w:val="3"/>
                  <w:tcBorders>
                    <w:top w:val="nil"/>
                    <w:left w:val="nil"/>
                    <w:bottom w:val="single" w:sz="4" w:space="0" w:color="auto"/>
                    <w:right w:val="single" w:sz="4" w:space="0" w:color="auto"/>
                  </w:tcBorders>
                  <w:shd w:val="clear" w:color="auto" w:fill="auto"/>
                  <w:hideMark/>
                </w:tcPr>
                <w:p w14:paraId="64A7DAB8" w14:textId="77777777" w:rsidR="00252AFF" w:rsidRPr="00005B9E" w:rsidRDefault="00252AFF" w:rsidP="00252AFF">
                  <w:pPr>
                    <w:jc w:val="center"/>
                    <w:rPr>
                      <w:rFonts w:ascii="Arial" w:hAnsi="Arial" w:cs="Arial"/>
                      <w:sz w:val="16"/>
                      <w:szCs w:val="16"/>
                    </w:rPr>
                  </w:pPr>
                  <w:r w:rsidRPr="00005B9E">
                    <w:rPr>
                      <w:rFonts w:ascii="Arial" w:hAnsi="Arial" w:cs="Arial"/>
                      <w:sz w:val="16"/>
                      <w:szCs w:val="16"/>
                    </w:rPr>
                    <w:t>1 операция</w:t>
                  </w:r>
                </w:p>
              </w:tc>
              <w:tc>
                <w:tcPr>
                  <w:tcW w:w="1240" w:type="dxa"/>
                  <w:tcBorders>
                    <w:top w:val="nil"/>
                    <w:left w:val="nil"/>
                    <w:bottom w:val="single" w:sz="4" w:space="0" w:color="auto"/>
                    <w:right w:val="single" w:sz="4" w:space="0" w:color="auto"/>
                  </w:tcBorders>
                  <w:shd w:val="clear" w:color="auto" w:fill="auto"/>
                  <w:hideMark/>
                </w:tcPr>
                <w:p w14:paraId="167EB4F0" w14:textId="77777777" w:rsidR="00252AFF" w:rsidRPr="00005B9E" w:rsidRDefault="00252AFF" w:rsidP="00252AFF">
                  <w:pPr>
                    <w:jc w:val="center"/>
                    <w:rPr>
                      <w:rFonts w:ascii="Arial" w:hAnsi="Arial" w:cs="Arial"/>
                      <w:color w:val="000000"/>
                      <w:sz w:val="16"/>
                      <w:szCs w:val="16"/>
                    </w:rPr>
                  </w:pPr>
                  <w:r w:rsidRPr="00005B9E">
                    <w:rPr>
                      <w:rFonts w:ascii="Arial" w:hAnsi="Arial" w:cs="Arial"/>
                      <w:color w:val="000000"/>
                      <w:sz w:val="16"/>
                      <w:szCs w:val="16"/>
                    </w:rPr>
                    <w:t>12</w:t>
                  </w:r>
                </w:p>
              </w:tc>
              <w:tc>
                <w:tcPr>
                  <w:tcW w:w="1148" w:type="dxa"/>
                  <w:tcBorders>
                    <w:top w:val="nil"/>
                    <w:left w:val="nil"/>
                    <w:bottom w:val="single" w:sz="4" w:space="0" w:color="auto"/>
                    <w:right w:val="single" w:sz="4" w:space="0" w:color="auto"/>
                  </w:tcBorders>
                  <w:shd w:val="clear" w:color="auto" w:fill="auto"/>
                  <w:noWrap/>
                  <w:vAlign w:val="bottom"/>
                  <w:hideMark/>
                </w:tcPr>
                <w:p w14:paraId="15F02AD7" w14:textId="77777777" w:rsidR="00252AFF" w:rsidRPr="00005B9E" w:rsidRDefault="00252AFF" w:rsidP="00252AFF">
                  <w:pPr>
                    <w:rPr>
                      <w:rFonts w:ascii="Arial" w:hAnsi="Arial" w:cs="Arial"/>
                      <w:color w:val="000000"/>
                      <w:sz w:val="16"/>
                      <w:szCs w:val="16"/>
                    </w:rPr>
                  </w:pPr>
                  <w:r w:rsidRPr="00005B9E">
                    <w:rPr>
                      <w:rFonts w:ascii="Arial" w:hAnsi="Arial" w:cs="Arial"/>
                      <w:color w:val="000000"/>
                      <w:sz w:val="16"/>
                      <w:szCs w:val="16"/>
                    </w:rPr>
                    <w:t> </w:t>
                  </w:r>
                </w:p>
              </w:tc>
            </w:tr>
            <w:tr w:rsidR="00252AFF" w:rsidRPr="00AD4A99" w14:paraId="559B3695" w14:textId="77777777" w:rsidTr="00252AFF">
              <w:trPr>
                <w:gridBefore w:val="1"/>
                <w:wBefore w:w="20" w:type="dxa"/>
                <w:trHeight w:val="288"/>
              </w:trPr>
              <w:tc>
                <w:tcPr>
                  <w:tcW w:w="504" w:type="dxa"/>
                  <w:tcBorders>
                    <w:top w:val="nil"/>
                    <w:left w:val="nil"/>
                    <w:bottom w:val="nil"/>
                    <w:right w:val="nil"/>
                  </w:tcBorders>
                  <w:shd w:val="clear" w:color="auto" w:fill="auto"/>
                  <w:noWrap/>
                  <w:vAlign w:val="bottom"/>
                  <w:hideMark/>
                </w:tcPr>
                <w:p w14:paraId="0465193E" w14:textId="77777777" w:rsidR="00252AFF" w:rsidRPr="00AD4A99" w:rsidRDefault="00252AFF" w:rsidP="00252AFF">
                  <w:pPr>
                    <w:rPr>
                      <w:rFonts w:ascii="Calibri" w:hAnsi="Calibri" w:cs="Calibri"/>
                      <w:color w:val="000000"/>
                      <w:sz w:val="22"/>
                      <w:szCs w:val="22"/>
                    </w:rPr>
                  </w:pPr>
                </w:p>
              </w:tc>
              <w:tc>
                <w:tcPr>
                  <w:tcW w:w="3937" w:type="dxa"/>
                  <w:gridSpan w:val="5"/>
                  <w:tcBorders>
                    <w:top w:val="nil"/>
                    <w:left w:val="nil"/>
                    <w:bottom w:val="nil"/>
                    <w:right w:val="nil"/>
                  </w:tcBorders>
                  <w:shd w:val="clear" w:color="auto" w:fill="auto"/>
                  <w:noWrap/>
                  <w:vAlign w:val="bottom"/>
                  <w:hideMark/>
                </w:tcPr>
                <w:p w14:paraId="35862129" w14:textId="77777777" w:rsidR="00252AFF" w:rsidRDefault="00252AFF" w:rsidP="00252AFF">
                  <w:pPr>
                    <w:rPr>
                      <w:rFonts w:ascii="Arial" w:hAnsi="Arial" w:cs="Arial"/>
                      <w:i/>
                      <w:color w:val="000000"/>
                      <w:sz w:val="18"/>
                      <w:szCs w:val="18"/>
                    </w:rPr>
                  </w:pPr>
                </w:p>
                <w:p w14:paraId="75B3003A" w14:textId="77777777" w:rsidR="00252AFF" w:rsidRDefault="00252AFF" w:rsidP="00252AFF">
                  <w:pPr>
                    <w:rPr>
                      <w:rFonts w:ascii="Arial" w:hAnsi="Arial" w:cs="Arial"/>
                      <w:i/>
                      <w:color w:val="000000"/>
                      <w:sz w:val="18"/>
                      <w:szCs w:val="18"/>
                    </w:rPr>
                  </w:pPr>
                </w:p>
                <w:p w14:paraId="6F1CA535" w14:textId="77777777" w:rsidR="00252AFF" w:rsidRDefault="00252AFF" w:rsidP="00252AFF">
                  <w:pPr>
                    <w:rPr>
                      <w:rFonts w:ascii="Arial" w:hAnsi="Arial" w:cs="Arial"/>
                      <w:i/>
                      <w:color w:val="000000"/>
                      <w:sz w:val="18"/>
                      <w:szCs w:val="18"/>
                    </w:rPr>
                  </w:pPr>
                </w:p>
                <w:p w14:paraId="092DD284" w14:textId="3BAD65C4" w:rsidR="00252AFF" w:rsidRPr="00005B9E" w:rsidRDefault="00252AFF" w:rsidP="00252AFF">
                  <w:pPr>
                    <w:rPr>
                      <w:rFonts w:ascii="Arial" w:hAnsi="Arial" w:cs="Arial"/>
                      <w:i/>
                      <w:color w:val="000000"/>
                      <w:sz w:val="18"/>
                      <w:szCs w:val="18"/>
                    </w:rPr>
                  </w:pPr>
                </w:p>
              </w:tc>
              <w:tc>
                <w:tcPr>
                  <w:tcW w:w="846" w:type="dxa"/>
                  <w:tcBorders>
                    <w:top w:val="nil"/>
                    <w:left w:val="nil"/>
                    <w:bottom w:val="nil"/>
                    <w:right w:val="nil"/>
                  </w:tcBorders>
                  <w:shd w:val="clear" w:color="auto" w:fill="auto"/>
                  <w:noWrap/>
                  <w:vAlign w:val="bottom"/>
                  <w:hideMark/>
                </w:tcPr>
                <w:p w14:paraId="3DF1D131" w14:textId="77777777" w:rsidR="00252AFF" w:rsidRPr="00AD4A99" w:rsidRDefault="00252AFF" w:rsidP="00252AFF">
                  <w:pPr>
                    <w:rPr>
                      <w:rFonts w:ascii="Arial" w:hAnsi="Arial" w:cs="Arial"/>
                      <w:color w:val="000000"/>
                      <w:sz w:val="16"/>
                      <w:szCs w:val="16"/>
                    </w:rPr>
                  </w:pPr>
                </w:p>
              </w:tc>
              <w:tc>
                <w:tcPr>
                  <w:tcW w:w="2975" w:type="dxa"/>
                  <w:gridSpan w:val="4"/>
                  <w:tcBorders>
                    <w:top w:val="nil"/>
                    <w:left w:val="nil"/>
                    <w:bottom w:val="nil"/>
                    <w:right w:val="nil"/>
                  </w:tcBorders>
                  <w:shd w:val="clear" w:color="auto" w:fill="auto"/>
                  <w:noWrap/>
                  <w:vAlign w:val="bottom"/>
                  <w:hideMark/>
                </w:tcPr>
                <w:p w14:paraId="00F32A55" w14:textId="77777777" w:rsidR="00252AFF" w:rsidRPr="00AD4A99" w:rsidRDefault="00252AFF" w:rsidP="00252AFF">
                  <w:pP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14:paraId="0BABB714" w14:textId="77777777" w:rsidR="00252AFF" w:rsidRPr="00AD4A99" w:rsidRDefault="00252AFF" w:rsidP="00252AFF">
                  <w:pPr>
                    <w:rPr>
                      <w:rFonts w:ascii="Arial" w:hAnsi="Arial" w:cs="Arial"/>
                      <w:color w:val="000000"/>
                      <w:sz w:val="16"/>
                      <w:szCs w:val="16"/>
                    </w:rPr>
                  </w:pPr>
                </w:p>
              </w:tc>
            </w:tr>
            <w:tr w:rsidR="00252AFF" w:rsidRPr="00AD4A99" w14:paraId="086D07FA" w14:textId="77777777" w:rsidTr="00252AFF">
              <w:trPr>
                <w:gridBefore w:val="1"/>
                <w:wBefore w:w="20" w:type="dxa"/>
                <w:trHeight w:val="288"/>
              </w:trPr>
              <w:tc>
                <w:tcPr>
                  <w:tcW w:w="720" w:type="dxa"/>
                  <w:gridSpan w:val="3"/>
                  <w:tcBorders>
                    <w:top w:val="nil"/>
                    <w:left w:val="nil"/>
                    <w:bottom w:val="nil"/>
                    <w:right w:val="nil"/>
                  </w:tcBorders>
                  <w:shd w:val="clear" w:color="auto" w:fill="auto"/>
                  <w:noWrap/>
                  <w:vAlign w:val="bottom"/>
                  <w:hideMark/>
                </w:tcPr>
                <w:p w14:paraId="3E89DFF0" w14:textId="77777777" w:rsidR="00252AFF" w:rsidRPr="00AD4A99" w:rsidRDefault="00252AFF" w:rsidP="00252AFF">
                  <w:pPr>
                    <w:rPr>
                      <w:rFonts w:ascii="Calibri" w:hAnsi="Calibri" w:cs="Calibri"/>
                      <w:color w:val="000000"/>
                      <w:sz w:val="22"/>
                      <w:szCs w:val="22"/>
                    </w:rPr>
                  </w:pPr>
                </w:p>
              </w:tc>
              <w:tc>
                <w:tcPr>
                  <w:tcW w:w="1774" w:type="dxa"/>
                  <w:tcBorders>
                    <w:top w:val="nil"/>
                    <w:left w:val="nil"/>
                    <w:bottom w:val="nil"/>
                    <w:right w:val="nil"/>
                  </w:tcBorders>
                  <w:shd w:val="clear" w:color="auto" w:fill="auto"/>
                  <w:noWrap/>
                  <w:vAlign w:val="bottom"/>
                  <w:hideMark/>
                </w:tcPr>
                <w:p w14:paraId="4A60C856" w14:textId="77777777" w:rsidR="00252AFF" w:rsidRPr="00AD4A99" w:rsidRDefault="00252AFF" w:rsidP="00252AFF">
                  <w:pPr>
                    <w:rPr>
                      <w:rFonts w:ascii="Arial" w:hAnsi="Arial" w:cs="Arial"/>
                      <w:color w:val="000000"/>
                      <w:sz w:val="16"/>
                      <w:szCs w:val="16"/>
                    </w:rPr>
                  </w:pPr>
                </w:p>
              </w:tc>
              <w:tc>
                <w:tcPr>
                  <w:tcW w:w="1947" w:type="dxa"/>
                  <w:gridSpan w:val="2"/>
                  <w:tcBorders>
                    <w:top w:val="nil"/>
                    <w:left w:val="nil"/>
                    <w:bottom w:val="nil"/>
                    <w:right w:val="nil"/>
                  </w:tcBorders>
                  <w:shd w:val="clear" w:color="auto" w:fill="auto"/>
                  <w:noWrap/>
                  <w:vAlign w:val="bottom"/>
                  <w:hideMark/>
                </w:tcPr>
                <w:p w14:paraId="7DF27663" w14:textId="77777777" w:rsidR="00252AFF" w:rsidRPr="00AD4A99" w:rsidRDefault="00252AFF" w:rsidP="00252AFF">
                  <w:pPr>
                    <w:rPr>
                      <w:rFonts w:ascii="Arial" w:hAnsi="Arial" w:cs="Arial"/>
                      <w:i/>
                      <w:color w:val="000000"/>
                      <w:sz w:val="16"/>
                      <w:szCs w:val="16"/>
                    </w:rPr>
                  </w:pPr>
                </w:p>
              </w:tc>
              <w:tc>
                <w:tcPr>
                  <w:tcW w:w="846" w:type="dxa"/>
                  <w:tcBorders>
                    <w:top w:val="nil"/>
                    <w:left w:val="nil"/>
                    <w:bottom w:val="nil"/>
                    <w:right w:val="nil"/>
                  </w:tcBorders>
                  <w:shd w:val="clear" w:color="auto" w:fill="auto"/>
                  <w:noWrap/>
                  <w:vAlign w:val="bottom"/>
                  <w:hideMark/>
                </w:tcPr>
                <w:p w14:paraId="59B4AA6D" w14:textId="77777777" w:rsidR="00252AFF" w:rsidRPr="00AD4A99" w:rsidRDefault="00252AFF" w:rsidP="00252AFF">
                  <w:pPr>
                    <w:rPr>
                      <w:rFonts w:ascii="Arial" w:hAnsi="Arial" w:cs="Arial"/>
                      <w:color w:val="000000"/>
                      <w:sz w:val="16"/>
                      <w:szCs w:val="16"/>
                    </w:rPr>
                  </w:pPr>
                </w:p>
              </w:tc>
              <w:tc>
                <w:tcPr>
                  <w:tcW w:w="2975" w:type="dxa"/>
                  <w:gridSpan w:val="4"/>
                  <w:tcBorders>
                    <w:top w:val="nil"/>
                    <w:left w:val="nil"/>
                    <w:bottom w:val="nil"/>
                    <w:right w:val="nil"/>
                  </w:tcBorders>
                  <w:shd w:val="clear" w:color="auto" w:fill="auto"/>
                  <w:noWrap/>
                  <w:vAlign w:val="bottom"/>
                  <w:hideMark/>
                </w:tcPr>
                <w:p w14:paraId="02FAF82F" w14:textId="77777777" w:rsidR="00252AFF" w:rsidRPr="00AD4A99" w:rsidRDefault="00252AFF" w:rsidP="00252AFF">
                  <w:pP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14:paraId="710FDBB8" w14:textId="77777777" w:rsidR="00252AFF" w:rsidRPr="00AD4A99" w:rsidRDefault="00252AFF" w:rsidP="00252AFF">
                  <w:pPr>
                    <w:rPr>
                      <w:rFonts w:ascii="Arial" w:hAnsi="Arial" w:cs="Arial"/>
                      <w:color w:val="000000"/>
                      <w:sz w:val="16"/>
                      <w:szCs w:val="16"/>
                    </w:rPr>
                  </w:pPr>
                </w:p>
              </w:tc>
            </w:tr>
            <w:tr w:rsidR="00252AFF" w:rsidRPr="00AD4A99" w14:paraId="3AF90A92" w14:textId="77777777" w:rsidTr="00252AFF">
              <w:trPr>
                <w:gridBefore w:val="1"/>
                <w:wBefore w:w="20" w:type="dxa"/>
                <w:trHeight w:val="288"/>
              </w:trPr>
              <w:tc>
                <w:tcPr>
                  <w:tcW w:w="720" w:type="dxa"/>
                  <w:gridSpan w:val="3"/>
                  <w:tcBorders>
                    <w:top w:val="nil"/>
                    <w:left w:val="nil"/>
                    <w:bottom w:val="nil"/>
                    <w:right w:val="nil"/>
                  </w:tcBorders>
                  <w:shd w:val="clear" w:color="auto" w:fill="auto"/>
                  <w:noWrap/>
                  <w:vAlign w:val="bottom"/>
                  <w:hideMark/>
                </w:tcPr>
                <w:p w14:paraId="59D7BC0A" w14:textId="77777777" w:rsidR="00252AFF" w:rsidRPr="00AD4A99" w:rsidRDefault="00252AFF" w:rsidP="00252AFF">
                  <w:pPr>
                    <w:rPr>
                      <w:rFonts w:ascii="Calibri" w:hAnsi="Calibri" w:cs="Calibri"/>
                      <w:color w:val="000000"/>
                      <w:sz w:val="22"/>
                      <w:szCs w:val="22"/>
                    </w:rPr>
                  </w:pPr>
                </w:p>
              </w:tc>
              <w:tc>
                <w:tcPr>
                  <w:tcW w:w="1774" w:type="dxa"/>
                  <w:tcBorders>
                    <w:top w:val="nil"/>
                    <w:left w:val="nil"/>
                    <w:bottom w:val="nil"/>
                    <w:right w:val="nil"/>
                  </w:tcBorders>
                  <w:shd w:val="clear" w:color="auto" w:fill="auto"/>
                  <w:noWrap/>
                  <w:vAlign w:val="bottom"/>
                  <w:hideMark/>
                </w:tcPr>
                <w:p w14:paraId="4455AAA4" w14:textId="77777777" w:rsidR="00252AFF" w:rsidRPr="00AD4A99" w:rsidRDefault="00252AFF" w:rsidP="00252AFF">
                  <w:pPr>
                    <w:rPr>
                      <w:rFonts w:ascii="Arial" w:hAnsi="Arial" w:cs="Arial"/>
                      <w:color w:val="000000"/>
                      <w:sz w:val="16"/>
                      <w:szCs w:val="16"/>
                    </w:rPr>
                  </w:pPr>
                </w:p>
              </w:tc>
              <w:tc>
                <w:tcPr>
                  <w:tcW w:w="1947" w:type="dxa"/>
                  <w:gridSpan w:val="2"/>
                  <w:tcBorders>
                    <w:top w:val="nil"/>
                    <w:left w:val="nil"/>
                    <w:bottom w:val="nil"/>
                    <w:right w:val="nil"/>
                  </w:tcBorders>
                  <w:shd w:val="clear" w:color="auto" w:fill="auto"/>
                  <w:noWrap/>
                  <w:vAlign w:val="bottom"/>
                  <w:hideMark/>
                </w:tcPr>
                <w:p w14:paraId="25803BB5" w14:textId="77777777" w:rsidR="00252AFF" w:rsidRPr="00AD4A99" w:rsidRDefault="00252AFF" w:rsidP="00252AFF">
                  <w:pPr>
                    <w:rPr>
                      <w:rFonts w:ascii="Arial" w:hAnsi="Arial" w:cs="Arial"/>
                      <w:color w:val="000000"/>
                      <w:sz w:val="16"/>
                      <w:szCs w:val="16"/>
                    </w:rPr>
                  </w:pPr>
                </w:p>
              </w:tc>
              <w:tc>
                <w:tcPr>
                  <w:tcW w:w="846" w:type="dxa"/>
                  <w:tcBorders>
                    <w:top w:val="nil"/>
                    <w:left w:val="nil"/>
                    <w:bottom w:val="nil"/>
                    <w:right w:val="nil"/>
                  </w:tcBorders>
                  <w:shd w:val="clear" w:color="auto" w:fill="auto"/>
                  <w:noWrap/>
                  <w:vAlign w:val="bottom"/>
                  <w:hideMark/>
                </w:tcPr>
                <w:p w14:paraId="437F5855" w14:textId="77777777" w:rsidR="00252AFF" w:rsidRPr="00AD4A99" w:rsidRDefault="00252AFF" w:rsidP="00252AFF">
                  <w:pPr>
                    <w:rPr>
                      <w:rFonts w:ascii="Arial" w:hAnsi="Arial" w:cs="Arial"/>
                      <w:color w:val="000000"/>
                      <w:sz w:val="16"/>
                      <w:szCs w:val="16"/>
                    </w:rPr>
                  </w:pPr>
                </w:p>
              </w:tc>
              <w:tc>
                <w:tcPr>
                  <w:tcW w:w="2975" w:type="dxa"/>
                  <w:gridSpan w:val="4"/>
                  <w:tcBorders>
                    <w:top w:val="nil"/>
                    <w:left w:val="nil"/>
                    <w:bottom w:val="nil"/>
                    <w:right w:val="nil"/>
                  </w:tcBorders>
                  <w:shd w:val="clear" w:color="auto" w:fill="auto"/>
                  <w:noWrap/>
                  <w:vAlign w:val="bottom"/>
                  <w:hideMark/>
                </w:tcPr>
                <w:p w14:paraId="076C9CF5" w14:textId="77777777" w:rsidR="00252AFF" w:rsidRPr="00AD4A99" w:rsidRDefault="00252AFF" w:rsidP="00252AFF">
                  <w:pP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14:paraId="6CCE21F1" w14:textId="77777777" w:rsidR="00252AFF" w:rsidRPr="00AD4A99" w:rsidRDefault="00252AFF" w:rsidP="00252AFF">
                  <w:pPr>
                    <w:rPr>
                      <w:rFonts w:ascii="Arial" w:hAnsi="Arial" w:cs="Arial"/>
                      <w:color w:val="000000"/>
                      <w:sz w:val="16"/>
                      <w:szCs w:val="16"/>
                    </w:rPr>
                  </w:pPr>
                </w:p>
              </w:tc>
            </w:tr>
          </w:tbl>
          <w:p w14:paraId="7F174BCA" w14:textId="77777777" w:rsidR="00252AFF" w:rsidRPr="00550182" w:rsidRDefault="00252AFF" w:rsidP="00252AFF">
            <w:pPr>
              <w:rPr>
                <w:color w:val="000000"/>
                <w:sz w:val="22"/>
                <w:szCs w:val="22"/>
              </w:rPr>
            </w:pPr>
          </w:p>
        </w:tc>
      </w:tr>
    </w:tbl>
    <w:p w14:paraId="2D6D45A6" w14:textId="77777777" w:rsidR="00252AFF" w:rsidRDefault="00252AFF" w:rsidP="00A921B6">
      <w:pPr>
        <w:jc w:val="center"/>
        <w:rPr>
          <w:rFonts w:ascii="Times New Roman" w:hAnsi="Times New Roman"/>
          <w:b/>
          <w:sz w:val="22"/>
          <w:szCs w:val="22"/>
        </w:rPr>
      </w:pPr>
    </w:p>
    <w:sectPr w:rsidR="00252AFF"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AE101E" w:rsidRDefault="00AE101E" w:rsidP="00BE4551">
      <w:pPr>
        <w:spacing w:after="0" w:line="240" w:lineRule="auto"/>
      </w:pPr>
      <w:r>
        <w:separator/>
      </w:r>
    </w:p>
    <w:p w14:paraId="677593BD" w14:textId="77777777" w:rsidR="00AE101E" w:rsidRDefault="00AE101E"/>
  </w:endnote>
  <w:endnote w:type="continuationSeparator" w:id="0">
    <w:p w14:paraId="4C20DF69" w14:textId="77777777" w:rsidR="00AE101E" w:rsidRDefault="00AE101E" w:rsidP="00BE4551">
      <w:pPr>
        <w:spacing w:after="0" w:line="240" w:lineRule="auto"/>
      </w:pPr>
      <w:r>
        <w:continuationSeparator/>
      </w:r>
    </w:p>
    <w:p w14:paraId="2427ADD1" w14:textId="77777777" w:rsidR="00AE101E" w:rsidRDefault="00AE101E"/>
  </w:endnote>
  <w:endnote w:type="continuationNotice" w:id="1">
    <w:p w14:paraId="4558B456" w14:textId="77777777" w:rsidR="00AE101E" w:rsidRDefault="00AE101E">
      <w:pPr>
        <w:spacing w:after="0" w:line="240" w:lineRule="auto"/>
      </w:pPr>
    </w:p>
    <w:p w14:paraId="770B30E3" w14:textId="77777777" w:rsidR="00AE101E" w:rsidRDefault="00AE1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GOSTtypeB">
    <w:altName w:val="MS Mincho"/>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AE101E" w:rsidRPr="00752053" w:rsidRDefault="00AE101E"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6F7A2A">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AE101E" w:rsidRPr="005B6108" w:rsidRDefault="00AE101E"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Pr>
        <w:rFonts w:ascii="Times New Roman" w:hAnsi="Times New Roman"/>
        <w:bCs/>
        <w:noProof/>
        <w:sz w:val="24"/>
      </w:rPr>
      <w:t>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AE101E" w:rsidRDefault="00AE101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AE101E" w:rsidRDefault="00AE101E"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AE101E" w:rsidRDefault="00AE101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Pr>
        <w:rStyle w:val="afff2"/>
        <w:noProof/>
      </w:rPr>
      <w:t>63</w:t>
    </w:r>
    <w:r>
      <w:rPr>
        <w:rStyle w:val="afff2"/>
      </w:rPr>
      <w:fldChar w:fldCharType="end"/>
    </w:r>
  </w:p>
  <w:p w14:paraId="3D43142C" w14:textId="77777777" w:rsidR="00AE101E" w:rsidRDefault="00AE101E"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AE101E" w:rsidRPr="0028405C" w:rsidRDefault="00AE101E"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Pr>
        <w:rFonts w:ascii="Times New Roman" w:hAnsi="Times New Roman"/>
        <w:bCs/>
        <w:noProof/>
        <w:sz w:val="24"/>
        <w:szCs w:val="24"/>
      </w:rPr>
      <w:t>69</w:t>
    </w:r>
    <w:r w:rsidRPr="0028405C">
      <w:rPr>
        <w:rFonts w:ascii="Times New Roman" w:hAnsi="Times New Roman"/>
        <w:bCs/>
        <w:sz w:val="24"/>
        <w:szCs w:val="24"/>
      </w:rPr>
      <w:fldChar w:fldCharType="end"/>
    </w:r>
  </w:p>
  <w:p w14:paraId="2CF84CBA" w14:textId="77777777" w:rsidR="00AE101E" w:rsidRDefault="00AE10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AE101E" w:rsidRDefault="00AE101E" w:rsidP="00BE4551">
      <w:pPr>
        <w:spacing w:after="0" w:line="240" w:lineRule="auto"/>
      </w:pPr>
      <w:r>
        <w:separator/>
      </w:r>
    </w:p>
    <w:p w14:paraId="6CBCF580" w14:textId="77777777" w:rsidR="00AE101E" w:rsidRDefault="00AE101E"/>
  </w:footnote>
  <w:footnote w:type="continuationSeparator" w:id="0">
    <w:p w14:paraId="68460595" w14:textId="77777777" w:rsidR="00AE101E" w:rsidRDefault="00AE101E" w:rsidP="00BE4551">
      <w:pPr>
        <w:spacing w:after="0" w:line="240" w:lineRule="auto"/>
      </w:pPr>
      <w:r>
        <w:continuationSeparator/>
      </w:r>
    </w:p>
    <w:p w14:paraId="6151112C" w14:textId="77777777" w:rsidR="00AE101E" w:rsidRDefault="00AE101E"/>
  </w:footnote>
  <w:footnote w:type="continuationNotice" w:id="1">
    <w:p w14:paraId="4A885906" w14:textId="77777777" w:rsidR="00AE101E" w:rsidRDefault="00AE101E">
      <w:pPr>
        <w:spacing w:after="0" w:line="240" w:lineRule="auto"/>
      </w:pPr>
    </w:p>
    <w:p w14:paraId="6BCC17B7" w14:textId="77777777" w:rsidR="00AE101E" w:rsidRDefault="00AE101E"/>
  </w:footnote>
  <w:footnote w:id="2">
    <w:p w14:paraId="42297052" w14:textId="77777777" w:rsidR="00AE101E" w:rsidRPr="0061579A" w:rsidRDefault="00AE101E"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AE101E" w:rsidRPr="007C7F26" w:rsidRDefault="00AE101E"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AE101E" w:rsidRPr="00DD51BA" w:rsidRDefault="00AE101E"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AE101E" w:rsidRPr="00DD51BA" w:rsidRDefault="00AE101E"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AE101E" w:rsidRPr="00DD51BA" w:rsidRDefault="00AE101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AE101E" w:rsidRPr="00DD51BA" w:rsidRDefault="00AE101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AE101E" w:rsidRPr="00877EB5" w:rsidRDefault="00AE101E"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AE101E" w:rsidRPr="00DD51BA" w:rsidRDefault="00AE101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AE101E" w:rsidRPr="0061579A" w:rsidRDefault="00AE101E"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AE101E" w:rsidRPr="0061579A" w:rsidRDefault="00AE101E"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AE101E" w:rsidRPr="00883D6A" w:rsidRDefault="00AE101E"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AE101E" w:rsidRDefault="00AE101E"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AE101E" w:rsidRDefault="00AE101E">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AE101E" w:rsidRDefault="00AE101E">
      <w:pPr>
        <w:pStyle w:val="afff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AE101E" w:rsidRPr="00752053" w:rsidRDefault="00AE101E"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AE101E" w:rsidRPr="00FE47AD" w:rsidRDefault="00AE101E">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7C9"/>
    <w:multiLevelType w:val="hybridMultilevel"/>
    <w:tmpl w:val="252EE1C4"/>
    <w:lvl w:ilvl="0" w:tplc="86F61042">
      <w:start w:val="1"/>
      <w:numFmt w:val="decimal"/>
      <w:lvlText w:val="%1."/>
      <w:lvlJc w:val="left"/>
      <w:pPr>
        <w:ind w:left="454" w:hanging="360"/>
      </w:pPr>
      <w:rPr>
        <w:rFonts w:hint="default"/>
      </w:rPr>
    </w:lvl>
    <w:lvl w:ilvl="1" w:tplc="04190019" w:tentative="1">
      <w:start w:val="1"/>
      <w:numFmt w:val="lowerLetter"/>
      <w:lvlText w:val="%2."/>
      <w:lvlJc w:val="left"/>
      <w:pPr>
        <w:ind w:left="1174" w:hanging="360"/>
      </w:pPr>
    </w:lvl>
    <w:lvl w:ilvl="2" w:tplc="0419001B" w:tentative="1">
      <w:start w:val="1"/>
      <w:numFmt w:val="lowerRoman"/>
      <w:lvlText w:val="%3."/>
      <w:lvlJc w:val="right"/>
      <w:pPr>
        <w:ind w:left="1894" w:hanging="180"/>
      </w:pPr>
    </w:lvl>
    <w:lvl w:ilvl="3" w:tplc="0419000F" w:tentative="1">
      <w:start w:val="1"/>
      <w:numFmt w:val="decimal"/>
      <w:lvlText w:val="%4."/>
      <w:lvlJc w:val="left"/>
      <w:pPr>
        <w:ind w:left="2614" w:hanging="360"/>
      </w:pPr>
    </w:lvl>
    <w:lvl w:ilvl="4" w:tplc="04190019" w:tentative="1">
      <w:start w:val="1"/>
      <w:numFmt w:val="lowerLetter"/>
      <w:lvlText w:val="%5."/>
      <w:lvlJc w:val="left"/>
      <w:pPr>
        <w:ind w:left="3334" w:hanging="360"/>
      </w:pPr>
    </w:lvl>
    <w:lvl w:ilvl="5" w:tplc="0419001B" w:tentative="1">
      <w:start w:val="1"/>
      <w:numFmt w:val="lowerRoman"/>
      <w:lvlText w:val="%6."/>
      <w:lvlJc w:val="right"/>
      <w:pPr>
        <w:ind w:left="4054" w:hanging="180"/>
      </w:pPr>
    </w:lvl>
    <w:lvl w:ilvl="6" w:tplc="0419000F" w:tentative="1">
      <w:start w:val="1"/>
      <w:numFmt w:val="decimal"/>
      <w:lvlText w:val="%7."/>
      <w:lvlJc w:val="left"/>
      <w:pPr>
        <w:ind w:left="4774" w:hanging="360"/>
      </w:pPr>
    </w:lvl>
    <w:lvl w:ilvl="7" w:tplc="04190019" w:tentative="1">
      <w:start w:val="1"/>
      <w:numFmt w:val="lowerLetter"/>
      <w:lvlText w:val="%8."/>
      <w:lvlJc w:val="left"/>
      <w:pPr>
        <w:ind w:left="5494" w:hanging="360"/>
      </w:pPr>
    </w:lvl>
    <w:lvl w:ilvl="8" w:tplc="0419001B" w:tentative="1">
      <w:start w:val="1"/>
      <w:numFmt w:val="lowerRoman"/>
      <w:lvlText w:val="%9."/>
      <w:lvlJc w:val="right"/>
      <w:pPr>
        <w:ind w:left="6214" w:hanging="18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4">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2">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4">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nsid w:val="60D921F4"/>
    <w:multiLevelType w:val="multilevel"/>
    <w:tmpl w:val="F27048DC"/>
    <w:numStyleLink w:val="a4"/>
  </w:abstractNum>
  <w:abstractNum w:abstractNumId="2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6"/>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1"/>
  </w:num>
  <w:num w:numId="3">
    <w:abstractNumId w:val="14"/>
  </w:num>
  <w:num w:numId="4">
    <w:abstractNumId w:val="27"/>
  </w:num>
  <w:num w:numId="5">
    <w:abstractNumId w:val="19"/>
  </w:num>
  <w:num w:numId="6">
    <w:abstractNumId w:val="25"/>
  </w:num>
  <w:num w:numId="7">
    <w:abstractNumId w:val="34"/>
  </w:num>
  <w:num w:numId="8">
    <w:abstractNumId w:val="7"/>
  </w:num>
  <w:num w:numId="9">
    <w:abstractNumId w:val="10"/>
  </w:num>
  <w:num w:numId="10">
    <w:abstractNumId w:val="20"/>
  </w:num>
  <w:num w:numId="11">
    <w:abstractNumId w:val="5"/>
  </w:num>
  <w:num w:numId="12">
    <w:abstractNumId w:val="21"/>
  </w:num>
  <w:num w:numId="13">
    <w:abstractNumId w:val="6"/>
  </w:num>
  <w:num w:numId="14">
    <w:abstractNumId w:val="2"/>
  </w:num>
  <w:num w:numId="15">
    <w:abstractNumId w:val="28"/>
  </w:num>
  <w:num w:numId="16">
    <w:abstractNumId w:val="9"/>
  </w:num>
  <w:num w:numId="17">
    <w:abstractNumId w:val="13"/>
  </w:num>
  <w:num w:numId="18">
    <w:abstractNumId w:val="33"/>
  </w:num>
  <w:num w:numId="19">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2"/>
  </w:num>
  <w:num w:numId="36">
    <w:abstractNumId w:val="29"/>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2"/>
  </w:num>
  <w:num w:numId="40">
    <w:abstractNumId w:val="1"/>
  </w:num>
  <w:num w:numId="41">
    <w:abstractNumId w:val="5"/>
    <w:lvlOverride w:ilvl="0">
      <w:startOverride w:val="7"/>
    </w:lvlOverride>
    <w:lvlOverride w:ilvl="1">
      <w:startOverride w:val="2"/>
    </w:lvlOverride>
    <w:lvlOverride w:ilvl="2">
      <w:startOverride w:val="2"/>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18"/>
  </w:num>
  <w:num w:numId="45">
    <w:abstractNumId w:val="3"/>
  </w:num>
  <w:num w:numId="46">
    <w:abstractNumId w:val="23"/>
  </w:num>
  <w:num w:numId="47">
    <w:abstractNumId w:val="11"/>
  </w:num>
  <w:num w:numId="48">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1BC"/>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45"/>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E67"/>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AFF"/>
    <w:rsid w:val="00252FE3"/>
    <w:rsid w:val="00253225"/>
    <w:rsid w:val="0025325C"/>
    <w:rsid w:val="00254668"/>
    <w:rsid w:val="0025488E"/>
    <w:rsid w:val="00254C26"/>
    <w:rsid w:val="00255032"/>
    <w:rsid w:val="00255545"/>
    <w:rsid w:val="0025610A"/>
    <w:rsid w:val="0025644A"/>
    <w:rsid w:val="002569BC"/>
    <w:rsid w:val="002569C2"/>
    <w:rsid w:val="00256CDC"/>
    <w:rsid w:val="00256D6B"/>
    <w:rsid w:val="00256DB0"/>
    <w:rsid w:val="00257206"/>
    <w:rsid w:val="002576A3"/>
    <w:rsid w:val="00257BBC"/>
    <w:rsid w:val="00257DF8"/>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408"/>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B87"/>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F11"/>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0D6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5A"/>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A2A"/>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557"/>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358"/>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19D"/>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2D2"/>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1C31"/>
    <w:rsid w:val="00A921B6"/>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01E"/>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69"/>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644"/>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385"/>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71C"/>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D04"/>
    <w:rsid w:val="00F44D10"/>
    <w:rsid w:val="00F45150"/>
    <w:rsid w:val="00F453EE"/>
    <w:rsid w:val="00F45B44"/>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6BE"/>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12A46-E8C8-40B7-8B2F-7485A736C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21827</Words>
  <Characters>124420</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145956</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2024-05-06T07:20:00Z</dcterms:modified>
</cp:coreProperties>
</file>